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A3D2B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бюджете     Грачевского муниципального </w:t>
            </w:r>
            <w:r w:rsidR="0030717A">
              <w:rPr>
                <w:sz w:val="28"/>
                <w:szCs w:val="28"/>
              </w:rPr>
              <w:t>округа Ставропольского края на 2021 год и плановый период 2022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30717A">
              <w:rPr>
                <w:sz w:val="28"/>
                <w:szCs w:val="28"/>
              </w:rPr>
              <w:t>3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A4959" w:rsidTr="007A495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7A4959" w:rsidRDefault="00626F90" w:rsidP="00EA1337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A4959" w:rsidRDefault="00626F90" w:rsidP="008350A9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A4959" w:rsidRDefault="00626F90" w:rsidP="008350A9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7A4959" w:rsidRDefault="00626F90" w:rsidP="00126C77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Сумма</w:t>
            </w:r>
          </w:p>
        </w:tc>
      </w:tr>
      <w:tr w:rsidR="00626F90" w:rsidRPr="007A4959" w:rsidTr="007A495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7A4959" w:rsidRDefault="00626F90" w:rsidP="00EA1337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A4959" w:rsidRDefault="00626F90" w:rsidP="008350A9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A4959" w:rsidRDefault="00626F90" w:rsidP="008350A9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7A4959" w:rsidRDefault="00626F90" w:rsidP="00126C77">
            <w:pPr>
              <w:jc w:val="center"/>
              <w:rPr>
                <w:sz w:val="24"/>
                <w:szCs w:val="24"/>
              </w:rPr>
            </w:pPr>
            <w:r w:rsidRPr="007A4959">
              <w:rPr>
                <w:sz w:val="24"/>
                <w:szCs w:val="24"/>
              </w:rPr>
              <w:t>4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157 070 693,40</w:t>
            </w:r>
          </w:p>
        </w:tc>
      </w:tr>
      <w:tr w:rsidR="007A4959" w:rsidRPr="007A4959" w:rsidTr="007A4959">
        <w:trPr>
          <w:trHeight w:val="411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1 092 495,84</w:t>
            </w:r>
          </w:p>
        </w:tc>
      </w:tr>
      <w:tr w:rsidR="007A4959" w:rsidRPr="007A4959" w:rsidTr="007A4959">
        <w:trPr>
          <w:trHeight w:val="609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7A4959">
              <w:rPr>
                <w:bCs/>
                <w:sz w:val="24"/>
                <w:szCs w:val="24"/>
              </w:rPr>
              <w:t>2 131 123,39</w:t>
            </w:r>
          </w:p>
        </w:tc>
      </w:tr>
      <w:tr w:rsidR="007A4959" w:rsidRPr="007A4959" w:rsidTr="007A4959">
        <w:trPr>
          <w:trHeight w:val="609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71 874 439,84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19 270,00</w:t>
            </w:r>
          </w:p>
        </w:tc>
      </w:tr>
      <w:tr w:rsidR="007A4959" w:rsidRPr="007A4959" w:rsidTr="007A4959">
        <w:trPr>
          <w:trHeight w:val="411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13 450 603,51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200 000,00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68 302 760,82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3 376 400,00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3 376 400,00</w:t>
            </w:r>
          </w:p>
        </w:tc>
      </w:tr>
      <w:tr w:rsidR="007A4959" w:rsidRPr="007A4959" w:rsidTr="007A4959">
        <w:trPr>
          <w:trHeight w:val="411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5 210 342,97</w:t>
            </w:r>
          </w:p>
        </w:tc>
      </w:tr>
      <w:tr w:rsidR="007A4959" w:rsidRPr="007A4959" w:rsidTr="007A4959">
        <w:trPr>
          <w:trHeight w:val="411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5 210 342,97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62 038 925,55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5 341 476,28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56 370 449,27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327 000,00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15 231 185,71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15 231 185,71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461 834 747,49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142 231 805,63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271 200 067,26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30 820 261,78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2 754 950,42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14 827 662,40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63 411 023,91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59 219 018,49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4 192 005,42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329 993 690,00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91 377 650,00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224 784 390,00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13 831 650,00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8 049 462,64</w:t>
            </w:r>
          </w:p>
        </w:tc>
      </w:tr>
      <w:tr w:rsidR="007A4959" w:rsidRPr="007A4959" w:rsidTr="007A4959">
        <w:trPr>
          <w:trHeight w:val="255"/>
        </w:trPr>
        <w:tc>
          <w:tcPr>
            <w:tcW w:w="5860" w:type="dxa"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8 049 462,64</w:t>
            </w:r>
          </w:p>
        </w:tc>
      </w:tr>
      <w:tr w:rsidR="007A4959" w:rsidRPr="007A4959" w:rsidTr="007A495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7A4959" w:rsidRPr="007A4959" w:rsidRDefault="007A4959" w:rsidP="007A4959">
            <w:pPr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A4959" w:rsidRPr="007A4959" w:rsidRDefault="007A4959" w:rsidP="007A4959">
            <w:pPr>
              <w:jc w:val="right"/>
              <w:rPr>
                <w:bCs/>
                <w:sz w:val="24"/>
                <w:szCs w:val="24"/>
              </w:rPr>
            </w:pPr>
            <w:r w:rsidRPr="007A4959">
              <w:rPr>
                <w:bCs/>
                <w:sz w:val="24"/>
                <w:szCs w:val="24"/>
              </w:rPr>
              <w:t>1 106 216 471,67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C21" w:rsidRDefault="00054C21" w:rsidP="00AF1392">
      <w:r>
        <w:separator/>
      </w:r>
    </w:p>
  </w:endnote>
  <w:endnote w:type="continuationSeparator" w:id="0">
    <w:p w:rsidR="00054C21" w:rsidRDefault="00054C21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C21" w:rsidRDefault="00054C21" w:rsidP="00AF1392">
      <w:r>
        <w:separator/>
      </w:r>
    </w:p>
  </w:footnote>
  <w:footnote w:type="continuationSeparator" w:id="0">
    <w:p w:rsidR="00054C21" w:rsidRDefault="00054C21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959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B305B"/>
    <w:rsid w:val="001F5F2A"/>
    <w:rsid w:val="00212162"/>
    <w:rsid w:val="00246E24"/>
    <w:rsid w:val="00267006"/>
    <w:rsid w:val="002A6FCA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D24FB"/>
    <w:rsid w:val="0093785F"/>
    <w:rsid w:val="009A5999"/>
    <w:rsid w:val="009B4907"/>
    <w:rsid w:val="00A80275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59</cp:revision>
  <cp:lastPrinted>2019-12-16T09:25:00Z</cp:lastPrinted>
  <dcterms:created xsi:type="dcterms:W3CDTF">2017-12-06T16:29:00Z</dcterms:created>
  <dcterms:modified xsi:type="dcterms:W3CDTF">2021-01-03T08:36:00Z</dcterms:modified>
</cp:coreProperties>
</file>