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ПОЯСНИТЕЛЬНАЯ ЗАПИСКА</w:t>
      </w:r>
    </w:p>
    <w:p w:rsidR="005571C1" w:rsidRDefault="005571C1" w:rsidP="003714B6">
      <w:pPr>
        <w:spacing w:line="240" w:lineRule="exact"/>
        <w:rPr>
          <w:sz w:val="28"/>
          <w:szCs w:val="28"/>
        </w:rPr>
      </w:pPr>
    </w:p>
    <w:p w:rsidR="00350D9E" w:rsidRDefault="00350D9E" w:rsidP="003714B6">
      <w:pPr>
        <w:spacing w:line="240" w:lineRule="exact"/>
        <w:rPr>
          <w:sz w:val="28"/>
          <w:szCs w:val="28"/>
        </w:rPr>
      </w:pP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>ольского края от 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декабря 202</w:t>
      </w:r>
      <w:r w:rsidR="00B771C3">
        <w:rPr>
          <w:sz w:val="28"/>
          <w:szCs w:val="28"/>
        </w:rPr>
        <w:t>2</w:t>
      </w:r>
      <w:r w:rsidR="00D72CBA">
        <w:rPr>
          <w:sz w:val="28"/>
          <w:szCs w:val="28"/>
        </w:rPr>
        <w:t xml:space="preserve"> года № </w:t>
      </w:r>
      <w:r w:rsidR="00B771C3">
        <w:rPr>
          <w:sz w:val="28"/>
          <w:szCs w:val="28"/>
        </w:rPr>
        <w:t>89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B771C3">
        <w:rPr>
          <w:sz w:val="28"/>
          <w:szCs w:val="28"/>
        </w:rPr>
        <w:t>3</w:t>
      </w:r>
      <w:r w:rsidR="00D72CBA">
        <w:rPr>
          <w:sz w:val="28"/>
          <w:szCs w:val="28"/>
        </w:rPr>
        <w:t xml:space="preserve"> год и на плановый период 202</w:t>
      </w:r>
      <w:r w:rsidR="00B771C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и 202</w:t>
      </w:r>
      <w:r w:rsidR="00B771C3">
        <w:rPr>
          <w:sz w:val="28"/>
          <w:szCs w:val="28"/>
        </w:rPr>
        <w:t>5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1D5760" w:rsidRPr="00D65EEF" w:rsidRDefault="001D5760" w:rsidP="003714B6">
      <w:pPr>
        <w:rPr>
          <w:sz w:val="28"/>
          <w:szCs w:val="28"/>
        </w:rPr>
      </w:pPr>
    </w:p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2</w:t>
      </w:r>
      <w:r w:rsidR="00B771C3">
        <w:rPr>
          <w:sz w:val="28"/>
        </w:rPr>
        <w:t>2</w:t>
      </w:r>
      <w:r w:rsidR="00C84DF2">
        <w:rPr>
          <w:sz w:val="28"/>
        </w:rPr>
        <w:t xml:space="preserve"> декабря 202</w:t>
      </w:r>
      <w:r w:rsidR="00B771C3">
        <w:rPr>
          <w:sz w:val="28"/>
        </w:rPr>
        <w:t>2</w:t>
      </w:r>
      <w:r w:rsidR="00C84DF2">
        <w:rPr>
          <w:sz w:val="28"/>
        </w:rPr>
        <w:t xml:space="preserve"> года № </w:t>
      </w:r>
      <w:r w:rsidR="00B771C3">
        <w:rPr>
          <w:sz w:val="28"/>
        </w:rPr>
        <w:t>89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B771C3">
        <w:rPr>
          <w:sz w:val="28"/>
        </w:rPr>
        <w:t>3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B771C3">
        <w:rPr>
          <w:sz w:val="28"/>
        </w:rPr>
        <w:t>4</w:t>
      </w:r>
      <w:r w:rsidR="00471031" w:rsidRPr="00D65EEF">
        <w:rPr>
          <w:sz w:val="28"/>
        </w:rPr>
        <w:t xml:space="preserve"> и 202</w:t>
      </w:r>
      <w:r w:rsidR="00B771C3">
        <w:rPr>
          <w:sz w:val="28"/>
        </w:rPr>
        <w:t>5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B771C3">
        <w:rPr>
          <w:sz w:val="28"/>
          <w:szCs w:val="28"/>
        </w:rPr>
        <w:t>3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изменений составит </w:t>
      </w:r>
      <w:r w:rsidR="0004035D">
        <w:rPr>
          <w:bCs/>
          <w:sz w:val="28"/>
          <w:szCs w:val="28"/>
        </w:rPr>
        <w:t>1 688</w:t>
      </w:r>
      <w:r w:rsidR="00350D9E">
        <w:rPr>
          <w:bCs/>
          <w:sz w:val="28"/>
          <w:szCs w:val="28"/>
        </w:rPr>
        <w:t> 870 776,29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рублей, объём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350D9E">
        <w:rPr>
          <w:sz w:val="28"/>
          <w:szCs w:val="28"/>
        </w:rPr>
        <w:t>1 738 895 145,32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Pr="00D65EEF">
        <w:rPr>
          <w:sz w:val="28"/>
          <w:szCs w:val="28"/>
        </w:rPr>
        <w:t xml:space="preserve"> </w:t>
      </w:r>
      <w:r w:rsidR="00350D9E">
        <w:rPr>
          <w:sz w:val="28"/>
          <w:szCs w:val="28"/>
        </w:rPr>
        <w:t>50 024 369,03</w:t>
      </w:r>
      <w:r w:rsidR="00471031" w:rsidRPr="00D65EEF">
        <w:rPr>
          <w:bCs/>
          <w:sz w:val="28"/>
          <w:szCs w:val="28"/>
        </w:rPr>
        <w:t xml:space="preserve"> </w:t>
      </w:r>
      <w:r w:rsidRPr="00D65EEF">
        <w:rPr>
          <w:sz w:val="28"/>
          <w:szCs w:val="28"/>
        </w:rPr>
        <w:t>рублей.</w:t>
      </w:r>
    </w:p>
    <w:p w:rsidR="00350D9E" w:rsidRPr="0058376F" w:rsidRDefault="00350D9E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7D3B" w:rsidRDefault="005571C1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350D9E" w:rsidRDefault="00350D9E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04035D" w:rsidRDefault="0004035D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4035D">
        <w:rPr>
          <w:sz w:val="28"/>
          <w:szCs w:val="28"/>
        </w:rPr>
        <w:t>Увеличен объем поступлений   инициативны</w:t>
      </w:r>
      <w:r>
        <w:rPr>
          <w:sz w:val="28"/>
          <w:szCs w:val="28"/>
        </w:rPr>
        <w:t>х платежей, зачисляемых в бюдже</w:t>
      </w:r>
      <w:r w:rsidRPr="0004035D">
        <w:rPr>
          <w:sz w:val="28"/>
          <w:szCs w:val="28"/>
        </w:rPr>
        <w:t>ты муниципальных округов на 2023 год в сумме</w:t>
      </w:r>
      <w:r>
        <w:rPr>
          <w:sz w:val="28"/>
          <w:szCs w:val="28"/>
        </w:rPr>
        <w:t xml:space="preserve"> </w:t>
      </w:r>
      <w:r w:rsidRPr="0004035D">
        <w:rPr>
          <w:b/>
          <w:sz w:val="28"/>
          <w:szCs w:val="28"/>
        </w:rPr>
        <w:t>1 000 000,00</w:t>
      </w:r>
      <w:r>
        <w:rPr>
          <w:sz w:val="28"/>
          <w:szCs w:val="28"/>
        </w:rPr>
        <w:t xml:space="preserve"> рублей.</w:t>
      </w:r>
    </w:p>
    <w:p w:rsidR="00350D9E" w:rsidRDefault="00350D9E" w:rsidP="00350D9E">
      <w:pPr>
        <w:widowControl w:val="0"/>
        <w:autoSpaceDE w:val="0"/>
        <w:autoSpaceDN w:val="0"/>
        <w:adjustRightInd w:val="0"/>
        <w:ind w:right="-2" w:firstLine="708"/>
        <w:jc w:val="both"/>
        <w:rPr>
          <w:sz w:val="28"/>
          <w:szCs w:val="28"/>
        </w:rPr>
      </w:pPr>
    </w:p>
    <w:p w:rsidR="0058698E" w:rsidRDefault="00C228B6" w:rsidP="00350D9E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902E2" w:rsidRPr="000902E2">
        <w:rPr>
          <w:sz w:val="28"/>
          <w:szCs w:val="28"/>
        </w:rPr>
        <w:t xml:space="preserve"> </w:t>
      </w:r>
      <w:r w:rsidR="00393F19">
        <w:rPr>
          <w:sz w:val="28"/>
          <w:szCs w:val="28"/>
        </w:rPr>
        <w:t>2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A25691" w:rsidRPr="00D65EEF">
        <w:rPr>
          <w:sz w:val="28"/>
        </w:rPr>
        <w:t>Уточнен объем средств бюджета, формируемый за счет безвозмездных поступлений</w:t>
      </w:r>
      <w:r w:rsidR="00793FC5">
        <w:rPr>
          <w:sz w:val="28"/>
        </w:rPr>
        <w:t xml:space="preserve"> от других бюджетов бюджетной системы Российской Федерации</w:t>
      </w:r>
      <w:r w:rsidR="005F7FDB">
        <w:rPr>
          <w:sz w:val="28"/>
        </w:rPr>
        <w:t xml:space="preserve"> на 202</w:t>
      </w:r>
      <w:r w:rsidR="004117C1">
        <w:rPr>
          <w:sz w:val="28"/>
        </w:rPr>
        <w:t>3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350D9E">
        <w:rPr>
          <w:b/>
          <w:color w:val="000000"/>
          <w:sz w:val="28"/>
          <w:szCs w:val="28"/>
        </w:rPr>
        <w:t>178 876,12</w:t>
      </w:r>
      <w:r w:rsidR="007111A2">
        <w:rPr>
          <w:sz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числе:</w:t>
      </w:r>
    </w:p>
    <w:p w:rsidR="00350D9E" w:rsidRDefault="00350D9E" w:rsidP="00350D9E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DD5CC9">
        <w:trPr>
          <w:trHeight w:val="1150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5D7D3B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учетом вносимых проектом решения 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902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671902" w:rsidRPr="00C23573" w:rsidRDefault="0004035D" w:rsidP="00671902">
            <w:pPr>
              <w:jc w:val="both"/>
            </w:pPr>
            <w:r w:rsidRPr="0004035D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Default="0004035D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3 002 178,05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671902" w:rsidRDefault="0004035D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3 127 118,72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71902" w:rsidRPr="00B1370A" w:rsidRDefault="0004035D" w:rsidP="006719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124 940,67</w:t>
            </w:r>
          </w:p>
        </w:tc>
      </w:tr>
      <w:tr w:rsidR="00F52574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F52574" w:rsidRPr="004F1AF6" w:rsidRDefault="0004035D" w:rsidP="00F52574">
            <w:pPr>
              <w:jc w:val="both"/>
            </w:pPr>
            <w:r w:rsidRPr="0004035D"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04035D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28 337,61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F52574" w:rsidRDefault="00350D9E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32 273,06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574" w:rsidRDefault="00350D9E" w:rsidP="00F52574">
            <w:pPr>
              <w:jc w:val="right"/>
            </w:pPr>
            <w:r>
              <w:t>3 935,45</w:t>
            </w:r>
          </w:p>
        </w:tc>
      </w:tr>
      <w:tr w:rsidR="00350D9E" w:rsidRPr="00C94166" w:rsidTr="00DD5CC9">
        <w:trPr>
          <w:trHeight w:val="495"/>
        </w:trPr>
        <w:tc>
          <w:tcPr>
            <w:tcW w:w="4282" w:type="dxa"/>
            <w:shd w:val="clear" w:color="auto" w:fill="auto"/>
          </w:tcPr>
          <w:p w:rsidR="00350D9E" w:rsidRPr="0004035D" w:rsidRDefault="00350D9E" w:rsidP="00F52574">
            <w:pPr>
              <w:jc w:val="both"/>
            </w:pPr>
            <w:r w:rsidRPr="00350D9E">
              <w:t xml:space="preserve">Субвенции бюджетам на выполнение передаваемых полномочий субъектов </w:t>
            </w:r>
            <w:r w:rsidRPr="00350D9E">
              <w:lastRenderedPageBreak/>
              <w:t>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50D9E" w:rsidRDefault="00350D9E" w:rsidP="007D2E7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775 513,35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350D9E" w:rsidRDefault="00350D9E" w:rsidP="00F525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825 513,35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50D9E" w:rsidRDefault="00350D9E" w:rsidP="00F52574">
            <w:pPr>
              <w:jc w:val="right"/>
            </w:pPr>
            <w:r>
              <w:t>50 000,00</w:t>
            </w:r>
          </w:p>
        </w:tc>
      </w:tr>
      <w:tr w:rsidR="008D4897" w:rsidRPr="00D65EEF" w:rsidTr="00DD5CC9">
        <w:trPr>
          <w:trHeight w:val="58"/>
        </w:trPr>
        <w:tc>
          <w:tcPr>
            <w:tcW w:w="4282" w:type="dxa"/>
          </w:tcPr>
          <w:p w:rsidR="008D4897" w:rsidRPr="00E674A7" w:rsidRDefault="008D4897" w:rsidP="009A5F11">
            <w:pPr>
              <w:jc w:val="both"/>
              <w:rPr>
                <w:b/>
              </w:rPr>
            </w:pPr>
            <w:r w:rsidRPr="00E674A7"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350D9E" w:rsidP="00A444D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3 806 029,01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350D9E" w:rsidP="00E758C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3 984 905,13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350D9E" w:rsidP="00E758C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178 876,12</w:t>
            </w:r>
          </w:p>
        </w:tc>
      </w:tr>
    </w:tbl>
    <w:p w:rsidR="00B115BA" w:rsidRPr="00350D9E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8"/>
        </w:rPr>
      </w:pPr>
    </w:p>
    <w:p w:rsidR="005D7D3B" w:rsidRDefault="00393F19" w:rsidP="00DD5CC9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8"/>
        </w:rPr>
        <w:t>3</w:t>
      </w:r>
      <w:r w:rsidR="006941F0" w:rsidRPr="00D65EEF">
        <w:rPr>
          <w:rFonts w:cs="Courier New"/>
          <w:sz w:val="28"/>
          <w:szCs w:val="28"/>
        </w:rPr>
        <w:t>.</w:t>
      </w:r>
      <w:r w:rsidR="006C35C4">
        <w:rPr>
          <w:rFonts w:cs="Courier New"/>
          <w:sz w:val="28"/>
          <w:szCs w:val="28"/>
        </w:rPr>
        <w:t xml:space="preserve"> </w:t>
      </w:r>
      <w:r w:rsidR="0082100A" w:rsidRPr="0082100A">
        <w:rPr>
          <w:rFonts w:cs="Courier New"/>
          <w:sz w:val="28"/>
          <w:szCs w:val="22"/>
        </w:rPr>
        <w:t>Увеличен объем расходов местного бюджета на 2023 год в сумме</w:t>
      </w:r>
      <w:r w:rsidR="0082100A">
        <w:rPr>
          <w:rFonts w:cs="Courier New"/>
          <w:sz w:val="28"/>
          <w:szCs w:val="22"/>
        </w:rPr>
        <w:t xml:space="preserve"> </w:t>
      </w:r>
      <w:r w:rsidR="00350D9E">
        <w:rPr>
          <w:rFonts w:cs="Courier New"/>
          <w:b/>
          <w:sz w:val="28"/>
          <w:szCs w:val="22"/>
        </w:rPr>
        <w:t>3 864 512,14</w:t>
      </w:r>
      <w:r w:rsidR="0082100A">
        <w:rPr>
          <w:rFonts w:cs="Courier New"/>
          <w:sz w:val="28"/>
          <w:szCs w:val="22"/>
        </w:rPr>
        <w:t xml:space="preserve"> рублей</w:t>
      </w:r>
      <w:r w:rsidR="00166144" w:rsidRPr="00A00621">
        <w:rPr>
          <w:rFonts w:cs="Courier New"/>
          <w:sz w:val="28"/>
          <w:szCs w:val="22"/>
        </w:rPr>
        <w:t>.</w:t>
      </w:r>
      <w:r w:rsidR="00166144">
        <w:rPr>
          <w:rFonts w:cs="Courier New"/>
          <w:sz w:val="28"/>
          <w:szCs w:val="22"/>
        </w:rPr>
        <w:t xml:space="preserve"> </w:t>
      </w:r>
      <w:r w:rsidR="00166144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350D9E" w:rsidRDefault="00350D9E" w:rsidP="00DD5CC9">
      <w:pPr>
        <w:autoSpaceDE w:val="0"/>
        <w:autoSpaceDN w:val="0"/>
        <w:adjustRightInd w:val="0"/>
        <w:ind w:firstLine="708"/>
        <w:jc w:val="both"/>
        <w:rPr>
          <w:rFonts w:cs="Courier New"/>
          <w:sz w:val="28"/>
          <w:szCs w:val="22"/>
        </w:rPr>
      </w:pPr>
    </w:p>
    <w:p w:rsidR="00B115BA" w:rsidRPr="00B115BA" w:rsidRDefault="00B115BA" w:rsidP="00B115BA">
      <w:pPr>
        <w:autoSpaceDE w:val="0"/>
        <w:autoSpaceDN w:val="0"/>
        <w:adjustRightInd w:val="0"/>
        <w:ind w:firstLine="708"/>
        <w:jc w:val="both"/>
        <w:rPr>
          <w:rFonts w:cs="Courier New"/>
          <w:sz w:val="12"/>
          <w:szCs w:val="12"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567"/>
        <w:gridCol w:w="1703"/>
        <w:gridCol w:w="576"/>
        <w:gridCol w:w="2257"/>
      </w:tblGrid>
      <w:tr w:rsidR="00391BB3" w:rsidRPr="00350D9E" w:rsidTr="00350D9E">
        <w:trPr>
          <w:trHeight w:val="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9E" w:rsidRDefault="00BD0440" w:rsidP="00693BDF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9E" w:rsidRDefault="00BD0440" w:rsidP="00BD0440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Мин.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9E" w:rsidRDefault="00BD0440" w:rsidP="00BD0440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9E" w:rsidRDefault="00BD0440" w:rsidP="00BD0440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ПР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9E" w:rsidRDefault="00BD0440" w:rsidP="00BD0440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9E" w:rsidRDefault="00BD0440" w:rsidP="00BD0440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ВР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0440" w:rsidRPr="00350D9E" w:rsidRDefault="00F07179" w:rsidP="00BD0440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Сумма, рублей</w:t>
            </w:r>
          </w:p>
        </w:tc>
      </w:tr>
      <w:tr w:rsidR="00391BB3" w:rsidRPr="00350D9E" w:rsidTr="00350D9E">
        <w:trPr>
          <w:trHeight w:val="5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9E" w:rsidRDefault="00BD0440" w:rsidP="00693BDF">
            <w:pPr>
              <w:jc w:val="center"/>
            </w:pPr>
            <w:r w:rsidRPr="00350D9E"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9E" w:rsidRDefault="003609FA" w:rsidP="00BD0440">
            <w:pPr>
              <w:jc w:val="center"/>
            </w:pPr>
            <w:r w:rsidRPr="00350D9E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9E" w:rsidRDefault="003609FA" w:rsidP="00BD0440">
            <w:pPr>
              <w:jc w:val="center"/>
            </w:pPr>
            <w:r w:rsidRPr="00350D9E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9E" w:rsidRDefault="003609FA" w:rsidP="00BD0440">
            <w:pPr>
              <w:jc w:val="center"/>
            </w:pPr>
            <w:r w:rsidRPr="00350D9E">
              <w:t>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9E" w:rsidRDefault="003609FA" w:rsidP="00BD0440">
            <w:pPr>
              <w:jc w:val="center"/>
            </w:pPr>
            <w:r w:rsidRPr="00350D9E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9E" w:rsidRDefault="003609FA" w:rsidP="00BD0440">
            <w:pPr>
              <w:jc w:val="center"/>
            </w:pPr>
            <w:r w:rsidRPr="00350D9E">
              <w:t>6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0440" w:rsidRPr="00350D9E" w:rsidRDefault="003609FA" w:rsidP="00BD0440">
            <w:pPr>
              <w:jc w:val="center"/>
            </w:pPr>
            <w:r w:rsidRPr="00350D9E">
              <w:t>7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  <w:color w:val="FF0000"/>
              </w:rPr>
              <w:t>-459 333,82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51.2.01.10010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58 656,18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51.2.01.20212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rPr>
                <w:color w:val="FF0000"/>
              </w:rPr>
              <w:t>-422 000,00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51.2.01.20610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rPr>
                <w:color w:val="FF0000"/>
              </w:rPr>
              <w:t>-357 000,00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51.2.01.20205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61 010,00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04.2.01.11010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200 000,00</w:t>
            </w:r>
          </w:p>
        </w:tc>
      </w:tr>
      <w:tr w:rsidR="00350D9E" w:rsidRPr="00350D9E" w:rsidTr="00350D9E">
        <w:trPr>
          <w:trHeight w:val="411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  <w:color w:val="FF0000"/>
              </w:rPr>
              <w:t>-1 000 000,00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59.1.01.20920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800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rPr>
                <w:color w:val="FF0000"/>
              </w:rPr>
              <w:t>-1 000 000,00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2 883 040,00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01.1.01.11010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500 000,00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01.1.01.20201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500 000,00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01.1.01.20322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393 040,00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01.1.02.11010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990 000,00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01.1.02.20201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500 000,00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1 203 947,02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02.2.01.11010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58 833,40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02.2.01.20186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165 000,00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02.1.01.20186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122 000,00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02.1.01.20240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02.1.03.11010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158 113,61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02.1.05.96660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600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0,01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150 164,00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20 000,00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51.2.01.11030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20 000,00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51.2.01.20186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40 000,00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51.2.01.20205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70 164,00</w:t>
            </w:r>
          </w:p>
        </w:tc>
      </w:tr>
      <w:tr w:rsidR="00350D9E" w:rsidRPr="00350D9E" w:rsidTr="00350D9E">
        <w:trPr>
          <w:trHeight w:val="411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1 000 000,00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51.2.01.2ИП06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1 000 000,00</w:t>
            </w:r>
          </w:p>
        </w:tc>
      </w:tr>
      <w:tr w:rsidR="00350D9E" w:rsidRPr="00350D9E" w:rsidTr="00350D9E">
        <w:trPr>
          <w:trHeight w:val="41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 xml:space="preserve">Красное территориальное управление администрации </w:t>
            </w:r>
            <w:r w:rsidRPr="00350D9E">
              <w:rPr>
                <w:bCs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9 800,00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51.2.01.20740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9 800,00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77 137,11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51.2.01.20610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200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77 137,11</w:t>
            </w:r>
          </w:p>
        </w:tc>
      </w:tr>
      <w:tr w:rsidR="00350D9E" w:rsidRPr="00350D9E" w:rsidTr="00350D9E">
        <w:trPr>
          <w:trHeight w:val="411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  <w:color w:val="FF0000"/>
              </w:rPr>
              <w:t>-242,17</w:t>
            </w:r>
          </w:p>
        </w:tc>
      </w:tr>
      <w:tr w:rsidR="00350D9E" w:rsidRPr="00350D9E" w:rsidTr="00350D9E">
        <w:trPr>
          <w:trHeight w:val="63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51.2.01.10020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100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rPr>
                <w:color w:val="FF0000"/>
              </w:rPr>
              <w:t>-242,17</w:t>
            </w:r>
          </w:p>
        </w:tc>
      </w:tr>
      <w:tr w:rsidR="00350D9E" w:rsidRPr="00350D9E" w:rsidTr="00350D9E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Cs/>
              </w:rPr>
            </w:pPr>
            <w:r w:rsidRPr="00350D9E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3 864 512,14</w:t>
            </w:r>
          </w:p>
        </w:tc>
      </w:tr>
    </w:tbl>
    <w:p w:rsidR="00B115BA" w:rsidRDefault="00B115BA" w:rsidP="00B115BA">
      <w:pPr>
        <w:ind w:firstLine="567"/>
        <w:jc w:val="both"/>
        <w:rPr>
          <w:sz w:val="12"/>
          <w:szCs w:val="12"/>
        </w:rPr>
      </w:pPr>
    </w:p>
    <w:p w:rsidR="00F54590" w:rsidRPr="00B115BA" w:rsidRDefault="00F54590" w:rsidP="00B115BA">
      <w:pPr>
        <w:ind w:firstLine="567"/>
        <w:jc w:val="both"/>
        <w:rPr>
          <w:sz w:val="12"/>
          <w:szCs w:val="12"/>
        </w:rPr>
      </w:pPr>
    </w:p>
    <w:p w:rsidR="00350D9E" w:rsidRDefault="0082100A" w:rsidP="002775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21201" w:rsidRPr="00D65EEF">
        <w:rPr>
          <w:sz w:val="28"/>
          <w:szCs w:val="28"/>
        </w:rPr>
        <w:t xml:space="preserve">. Уточнен объем расходов местного </w:t>
      </w:r>
      <w:r w:rsidR="007508A0" w:rsidRPr="00D65EEF">
        <w:rPr>
          <w:sz w:val="28"/>
          <w:szCs w:val="28"/>
        </w:rPr>
        <w:t xml:space="preserve">бюджета </w:t>
      </w:r>
      <w:r w:rsidR="0040005F" w:rsidRPr="00D65EEF">
        <w:rPr>
          <w:sz w:val="28"/>
          <w:szCs w:val="28"/>
        </w:rPr>
        <w:t>за счет безвозмездных поступлений</w:t>
      </w:r>
      <w:r w:rsidR="00F234E2" w:rsidRPr="00D65EEF">
        <w:rPr>
          <w:sz w:val="28"/>
          <w:szCs w:val="28"/>
        </w:rPr>
        <w:t xml:space="preserve"> </w:t>
      </w:r>
      <w:r w:rsidR="00793FC5" w:rsidRPr="00793FC5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D65EEF">
        <w:rPr>
          <w:sz w:val="28"/>
          <w:szCs w:val="28"/>
        </w:rPr>
        <w:t>на</w:t>
      </w:r>
      <w:r w:rsidR="00DD5CC9">
        <w:rPr>
          <w:sz w:val="28"/>
          <w:szCs w:val="28"/>
        </w:rPr>
        <w:t xml:space="preserve"> 2023</w:t>
      </w:r>
      <w:r w:rsidR="0049341C">
        <w:rPr>
          <w:sz w:val="28"/>
          <w:szCs w:val="28"/>
        </w:rPr>
        <w:t xml:space="preserve"> год в сумме</w:t>
      </w:r>
      <w:r w:rsidR="00F234E2" w:rsidRPr="00D65EEF">
        <w:rPr>
          <w:sz w:val="28"/>
          <w:szCs w:val="28"/>
        </w:rPr>
        <w:t xml:space="preserve"> </w:t>
      </w:r>
      <w:r w:rsidR="00350D9E">
        <w:rPr>
          <w:b/>
          <w:sz w:val="28"/>
        </w:rPr>
        <w:t>178 876,1</w:t>
      </w:r>
      <w:r>
        <w:rPr>
          <w:b/>
          <w:sz w:val="28"/>
        </w:rPr>
        <w:t>2</w:t>
      </w:r>
      <w:r w:rsidR="00ED43C0">
        <w:rPr>
          <w:b/>
          <w:sz w:val="28"/>
        </w:rPr>
        <w:t xml:space="preserve"> </w:t>
      </w:r>
      <w:r w:rsidR="00401F71" w:rsidRPr="00D36785">
        <w:rPr>
          <w:bCs/>
          <w:sz w:val="28"/>
          <w:szCs w:val="28"/>
        </w:rPr>
        <w:t>рублей</w:t>
      </w:r>
      <w:r w:rsidR="007508A0" w:rsidRPr="00D65EEF">
        <w:rPr>
          <w:sz w:val="28"/>
          <w:szCs w:val="28"/>
        </w:rPr>
        <w:t>. Распределение бюджетных ассигнований представлено в таблице.</w:t>
      </w:r>
    </w:p>
    <w:p w:rsidR="00277546" w:rsidRDefault="00277546" w:rsidP="00277546">
      <w:pPr>
        <w:ind w:firstLine="567"/>
        <w:jc w:val="both"/>
        <w:rPr>
          <w:sz w:val="28"/>
          <w:szCs w:val="28"/>
        </w:rPr>
      </w:pPr>
    </w:p>
    <w:p w:rsidR="00F54590" w:rsidRPr="00B115BA" w:rsidRDefault="00F54590" w:rsidP="00F54590">
      <w:pPr>
        <w:jc w:val="both"/>
        <w:rPr>
          <w:sz w:val="12"/>
          <w:szCs w:val="1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567"/>
        <w:gridCol w:w="709"/>
        <w:gridCol w:w="1701"/>
        <w:gridCol w:w="709"/>
        <w:gridCol w:w="1984"/>
      </w:tblGrid>
      <w:tr w:rsidR="0031652A" w:rsidRPr="00350D9E" w:rsidTr="00350D9E">
        <w:trPr>
          <w:trHeight w:val="327"/>
        </w:trPr>
        <w:tc>
          <w:tcPr>
            <w:tcW w:w="3261" w:type="dxa"/>
            <w:shd w:val="clear" w:color="auto" w:fill="auto"/>
            <w:vAlign w:val="center"/>
            <w:hideMark/>
          </w:tcPr>
          <w:p w:rsidR="0031652A" w:rsidRPr="00350D9E" w:rsidRDefault="0031652A" w:rsidP="00D72CBA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31652A" w:rsidRPr="00350D9E" w:rsidRDefault="0031652A" w:rsidP="0031652A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350D9E" w:rsidRDefault="0031652A" w:rsidP="0031652A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РЗ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350D9E" w:rsidRDefault="0031652A" w:rsidP="0031652A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ПР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652A" w:rsidRPr="00350D9E" w:rsidRDefault="0031652A" w:rsidP="0031652A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350D9E" w:rsidRDefault="0031652A" w:rsidP="0031652A">
            <w:pPr>
              <w:jc w:val="center"/>
              <w:rPr>
                <w:bCs/>
              </w:rPr>
            </w:pPr>
            <w:r w:rsidRPr="00350D9E">
              <w:rPr>
                <w:bCs/>
              </w:rPr>
              <w:t>ВР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1652A" w:rsidRPr="00350D9E" w:rsidRDefault="00F07179" w:rsidP="0031652A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Сумма, рублей</w:t>
            </w:r>
          </w:p>
        </w:tc>
      </w:tr>
      <w:tr w:rsidR="0031652A" w:rsidRPr="00350D9E" w:rsidTr="00350D9E">
        <w:trPr>
          <w:trHeight w:val="63"/>
        </w:trPr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31652A" w:rsidRPr="00350D9E" w:rsidRDefault="0031652A" w:rsidP="00D72CBA">
            <w:pPr>
              <w:jc w:val="center"/>
            </w:pPr>
            <w:r w:rsidRPr="00350D9E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31652A" w:rsidRPr="00350D9E" w:rsidRDefault="00D72CBA" w:rsidP="0031652A">
            <w:pPr>
              <w:jc w:val="center"/>
            </w:pPr>
            <w:r w:rsidRPr="00350D9E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350D9E" w:rsidRDefault="00D72CBA" w:rsidP="0031652A">
            <w:pPr>
              <w:jc w:val="center"/>
            </w:pPr>
            <w:r w:rsidRPr="00350D9E"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350D9E" w:rsidRDefault="00D72CBA" w:rsidP="0031652A">
            <w:pPr>
              <w:jc w:val="center"/>
            </w:pPr>
            <w:r w:rsidRPr="00350D9E">
              <w:t>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1652A" w:rsidRPr="00350D9E" w:rsidRDefault="00D72CBA" w:rsidP="0031652A">
            <w:pPr>
              <w:jc w:val="center"/>
            </w:pPr>
            <w:r w:rsidRPr="00350D9E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350D9E" w:rsidRDefault="00D72CBA" w:rsidP="0031652A">
            <w:pPr>
              <w:jc w:val="center"/>
            </w:pPr>
            <w:r w:rsidRPr="00350D9E">
              <w:t>6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31652A" w:rsidRPr="00350D9E" w:rsidRDefault="00D72CBA" w:rsidP="0031652A">
            <w:pPr>
              <w:jc w:val="center"/>
            </w:pPr>
            <w:r w:rsidRPr="00350D9E">
              <w:t>7</w:t>
            </w:r>
          </w:p>
        </w:tc>
      </w:tr>
      <w:tr w:rsidR="00350D9E" w:rsidRPr="00350D9E" w:rsidTr="00350D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124 940,67</w:t>
            </w:r>
          </w:p>
        </w:tc>
      </w:tr>
      <w:tr w:rsidR="00350D9E" w:rsidRPr="00350D9E" w:rsidTr="00350D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4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01.1.03.78810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124 940,67</w:t>
            </w:r>
          </w:p>
        </w:tc>
      </w:tr>
      <w:tr w:rsidR="00350D9E" w:rsidRPr="00350D9E" w:rsidTr="00350D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3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0D9E" w:rsidRPr="00350D9E" w:rsidRDefault="00350D9E" w:rsidP="00350D9E">
            <w:pPr>
              <w:jc w:val="center"/>
              <w:rPr>
                <w:bCs/>
              </w:rPr>
            </w:pPr>
            <w:r w:rsidRPr="00350D9E">
              <w:rPr>
                <w:bCs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5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center"/>
              <w:rPr>
                <w:b/>
                <w:bCs/>
              </w:rPr>
            </w:pPr>
            <w:r w:rsidRPr="00350D9E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53 935,45</w:t>
            </w:r>
          </w:p>
        </w:tc>
      </w:tr>
      <w:tr w:rsidR="00350D9E" w:rsidRPr="00350D9E" w:rsidTr="00350D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13.1.01.76240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50 000,00</w:t>
            </w:r>
          </w:p>
        </w:tc>
      </w:tr>
      <w:tr w:rsidR="00350D9E" w:rsidRPr="00350D9E" w:rsidTr="00350D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"/>
        </w:trPr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9E" w:rsidRPr="00350D9E" w:rsidRDefault="00350D9E" w:rsidP="00350D9E">
            <w:pPr>
              <w:rPr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13.1.01.R4620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r w:rsidRPr="00350D9E"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</w:pPr>
            <w:r w:rsidRPr="00350D9E">
              <w:t>3 935,45</w:t>
            </w:r>
          </w:p>
        </w:tc>
      </w:tr>
      <w:tr w:rsidR="00350D9E" w:rsidRPr="00350D9E" w:rsidTr="00350D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Cs/>
              </w:rPr>
            </w:pPr>
            <w:r w:rsidRPr="00350D9E">
              <w:rPr>
                <w:bCs/>
              </w:rPr>
              <w:t>Всего: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rPr>
                <w:b/>
                <w:bCs/>
              </w:rPr>
            </w:pPr>
            <w:r w:rsidRPr="00350D9E">
              <w:rPr>
                <w:b/>
                <w:bCs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D9E" w:rsidRPr="00350D9E" w:rsidRDefault="00350D9E" w:rsidP="00350D9E">
            <w:pPr>
              <w:jc w:val="right"/>
              <w:rPr>
                <w:b/>
                <w:bCs/>
              </w:rPr>
            </w:pPr>
            <w:r w:rsidRPr="00350D9E">
              <w:rPr>
                <w:b/>
                <w:bCs/>
              </w:rPr>
              <w:t>178 876,12</w:t>
            </w:r>
          </w:p>
        </w:tc>
      </w:tr>
    </w:tbl>
    <w:p w:rsidR="00844B51" w:rsidRDefault="00844B51" w:rsidP="00B15DAD">
      <w:pPr>
        <w:suppressAutoHyphens/>
        <w:jc w:val="both"/>
        <w:rPr>
          <w:sz w:val="28"/>
          <w:szCs w:val="28"/>
        </w:rPr>
      </w:pPr>
    </w:p>
    <w:p w:rsidR="00DD5CC9" w:rsidRPr="005B7953" w:rsidRDefault="00844B51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D5CC9" w:rsidRPr="005B7953">
        <w:rPr>
          <w:sz w:val="28"/>
          <w:szCs w:val="28"/>
        </w:rPr>
        <w:t>. Уточнен объем расходов местного бюджета за счет безвозмездных поступлений от других бюджетов бюджетной системы Российской Федерации на плановый период 2024 и 2025 годов в сумме. Распределение бюджетных ассигнований представлено в таблице.</w:t>
      </w:r>
    </w:p>
    <w:p w:rsidR="001B3701" w:rsidRPr="005B7953" w:rsidRDefault="001B3701" w:rsidP="00B115BA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805"/>
        <w:gridCol w:w="470"/>
        <w:gridCol w:w="567"/>
        <w:gridCol w:w="1663"/>
        <w:gridCol w:w="793"/>
        <w:gridCol w:w="1372"/>
        <w:gridCol w:w="1417"/>
      </w:tblGrid>
      <w:tr w:rsidR="00DD5CC9" w:rsidRPr="00B15DAD" w:rsidTr="00B15DAD">
        <w:trPr>
          <w:trHeight w:val="353"/>
        </w:trPr>
        <w:tc>
          <w:tcPr>
            <w:tcW w:w="2689" w:type="dxa"/>
            <w:shd w:val="clear" w:color="auto" w:fill="auto"/>
            <w:vAlign w:val="center"/>
            <w:hideMark/>
          </w:tcPr>
          <w:p w:rsidR="00DD5CC9" w:rsidRPr="00B15DAD" w:rsidRDefault="00DD5CC9" w:rsidP="00543B1C">
            <w:pPr>
              <w:jc w:val="center"/>
              <w:rPr>
                <w:bCs/>
              </w:rPr>
            </w:pPr>
            <w:r w:rsidRPr="00B15DAD">
              <w:rPr>
                <w:bCs/>
              </w:rPr>
              <w:t>Наименование</w:t>
            </w:r>
          </w:p>
        </w:tc>
        <w:tc>
          <w:tcPr>
            <w:tcW w:w="805" w:type="dxa"/>
            <w:shd w:val="clear" w:color="auto" w:fill="auto"/>
            <w:vAlign w:val="center"/>
            <w:hideMark/>
          </w:tcPr>
          <w:p w:rsidR="00DD5CC9" w:rsidRPr="00B15DAD" w:rsidRDefault="00DD5CC9" w:rsidP="00543B1C">
            <w:pPr>
              <w:jc w:val="center"/>
              <w:rPr>
                <w:bCs/>
              </w:rPr>
            </w:pPr>
            <w:r w:rsidRPr="00B15DAD">
              <w:rPr>
                <w:bCs/>
              </w:rPr>
              <w:t>Мин.</w:t>
            </w:r>
          </w:p>
        </w:tc>
        <w:tc>
          <w:tcPr>
            <w:tcW w:w="470" w:type="dxa"/>
            <w:shd w:val="clear" w:color="auto" w:fill="auto"/>
            <w:vAlign w:val="center"/>
            <w:hideMark/>
          </w:tcPr>
          <w:p w:rsidR="00DD5CC9" w:rsidRPr="00B15DAD" w:rsidRDefault="00DD5CC9" w:rsidP="00543B1C">
            <w:pPr>
              <w:jc w:val="center"/>
              <w:rPr>
                <w:bCs/>
              </w:rPr>
            </w:pPr>
            <w:r w:rsidRPr="00B15DAD">
              <w:rPr>
                <w:bCs/>
              </w:rPr>
              <w:t>РЗ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D5CC9" w:rsidRPr="00B15DAD" w:rsidRDefault="00DD5CC9" w:rsidP="00543B1C">
            <w:pPr>
              <w:jc w:val="center"/>
              <w:rPr>
                <w:bCs/>
              </w:rPr>
            </w:pPr>
            <w:r w:rsidRPr="00B15DAD">
              <w:rPr>
                <w:bCs/>
              </w:rPr>
              <w:t>ПР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:rsidR="00DD5CC9" w:rsidRPr="00B15DAD" w:rsidRDefault="00DD5CC9" w:rsidP="00543B1C">
            <w:pPr>
              <w:jc w:val="center"/>
              <w:rPr>
                <w:bCs/>
              </w:rPr>
            </w:pPr>
            <w:r w:rsidRPr="00B15DAD">
              <w:rPr>
                <w:bCs/>
              </w:rPr>
              <w:t>ЦСР</w:t>
            </w:r>
          </w:p>
        </w:tc>
        <w:tc>
          <w:tcPr>
            <w:tcW w:w="793" w:type="dxa"/>
            <w:shd w:val="clear" w:color="auto" w:fill="auto"/>
            <w:vAlign w:val="center"/>
            <w:hideMark/>
          </w:tcPr>
          <w:p w:rsidR="00DD5CC9" w:rsidRPr="00B15DAD" w:rsidRDefault="00DD5CC9" w:rsidP="00543B1C">
            <w:pPr>
              <w:jc w:val="center"/>
              <w:rPr>
                <w:bCs/>
              </w:rPr>
            </w:pPr>
            <w:r w:rsidRPr="00B15DAD">
              <w:rPr>
                <w:bCs/>
              </w:rPr>
              <w:t>ВР</w:t>
            </w:r>
          </w:p>
        </w:tc>
        <w:tc>
          <w:tcPr>
            <w:tcW w:w="1372" w:type="dxa"/>
            <w:shd w:val="clear" w:color="auto" w:fill="auto"/>
            <w:vAlign w:val="center"/>
            <w:hideMark/>
          </w:tcPr>
          <w:p w:rsidR="00DD5CC9" w:rsidRPr="00B15DAD" w:rsidRDefault="00DD5CC9" w:rsidP="00DD5CC9">
            <w:pPr>
              <w:jc w:val="center"/>
              <w:rPr>
                <w:bCs/>
              </w:rPr>
            </w:pPr>
            <w:r w:rsidRPr="00B15DAD">
              <w:rPr>
                <w:bCs/>
              </w:rPr>
              <w:t>Сумма на 2024 год, рублей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D5CC9" w:rsidRPr="00B15DAD" w:rsidRDefault="00DD5CC9" w:rsidP="00543B1C">
            <w:pPr>
              <w:jc w:val="center"/>
              <w:rPr>
                <w:bCs/>
              </w:rPr>
            </w:pPr>
            <w:r w:rsidRPr="00B15DAD">
              <w:rPr>
                <w:bCs/>
              </w:rPr>
              <w:t>Сумма на 2025 год, рублей</w:t>
            </w:r>
          </w:p>
        </w:tc>
      </w:tr>
      <w:tr w:rsidR="00DD5CC9" w:rsidRPr="00B15DAD" w:rsidTr="00B15DAD">
        <w:trPr>
          <w:trHeight w:val="63"/>
        </w:trPr>
        <w:tc>
          <w:tcPr>
            <w:tcW w:w="2689" w:type="dxa"/>
            <w:shd w:val="clear" w:color="auto" w:fill="auto"/>
            <w:noWrap/>
            <w:vAlign w:val="center"/>
            <w:hideMark/>
          </w:tcPr>
          <w:p w:rsidR="00DD5CC9" w:rsidRPr="00B15DAD" w:rsidRDefault="00DD5CC9" w:rsidP="00543B1C">
            <w:pPr>
              <w:jc w:val="center"/>
            </w:pPr>
            <w:r w:rsidRPr="00B15DAD">
              <w:t>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DD5CC9" w:rsidRPr="00B15DAD" w:rsidRDefault="00DD5CC9" w:rsidP="00543B1C">
            <w:pPr>
              <w:jc w:val="center"/>
            </w:pPr>
            <w:r w:rsidRPr="00B15DAD">
              <w:t>2</w:t>
            </w:r>
          </w:p>
        </w:tc>
        <w:tc>
          <w:tcPr>
            <w:tcW w:w="470" w:type="dxa"/>
            <w:shd w:val="clear" w:color="auto" w:fill="auto"/>
            <w:noWrap/>
            <w:vAlign w:val="center"/>
            <w:hideMark/>
          </w:tcPr>
          <w:p w:rsidR="00DD5CC9" w:rsidRPr="00B15DAD" w:rsidRDefault="00DD5CC9" w:rsidP="00543B1C">
            <w:pPr>
              <w:jc w:val="center"/>
            </w:pPr>
            <w:r w:rsidRPr="00B15DAD">
              <w:t>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D5CC9" w:rsidRPr="00B15DAD" w:rsidRDefault="00DD5CC9" w:rsidP="00543B1C">
            <w:pPr>
              <w:jc w:val="center"/>
            </w:pPr>
            <w:r w:rsidRPr="00B15DAD">
              <w:t>4</w:t>
            </w:r>
          </w:p>
        </w:tc>
        <w:tc>
          <w:tcPr>
            <w:tcW w:w="1663" w:type="dxa"/>
            <w:shd w:val="clear" w:color="auto" w:fill="auto"/>
            <w:noWrap/>
            <w:vAlign w:val="center"/>
            <w:hideMark/>
          </w:tcPr>
          <w:p w:rsidR="00DD5CC9" w:rsidRPr="00B15DAD" w:rsidRDefault="00DD5CC9" w:rsidP="00543B1C">
            <w:pPr>
              <w:jc w:val="center"/>
            </w:pPr>
            <w:r w:rsidRPr="00B15DAD">
              <w:t>5</w:t>
            </w:r>
          </w:p>
        </w:tc>
        <w:tc>
          <w:tcPr>
            <w:tcW w:w="793" w:type="dxa"/>
            <w:shd w:val="clear" w:color="auto" w:fill="auto"/>
            <w:noWrap/>
            <w:vAlign w:val="center"/>
            <w:hideMark/>
          </w:tcPr>
          <w:p w:rsidR="00DD5CC9" w:rsidRPr="00B15DAD" w:rsidRDefault="00DD5CC9" w:rsidP="00543B1C">
            <w:pPr>
              <w:jc w:val="center"/>
            </w:pPr>
            <w:r w:rsidRPr="00B15DAD">
              <w:t>6</w:t>
            </w:r>
          </w:p>
        </w:tc>
        <w:tc>
          <w:tcPr>
            <w:tcW w:w="1372" w:type="dxa"/>
            <w:shd w:val="clear" w:color="auto" w:fill="auto"/>
            <w:noWrap/>
            <w:vAlign w:val="center"/>
            <w:hideMark/>
          </w:tcPr>
          <w:p w:rsidR="00DD5CC9" w:rsidRPr="00B15DAD" w:rsidRDefault="00DD5CC9" w:rsidP="00543B1C">
            <w:pPr>
              <w:jc w:val="center"/>
            </w:pPr>
            <w:r w:rsidRPr="00B15DAD">
              <w:t>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D5CC9" w:rsidRPr="00B15DAD" w:rsidRDefault="00DD5CC9" w:rsidP="00543B1C">
            <w:pPr>
              <w:jc w:val="center"/>
            </w:pPr>
            <w:r w:rsidRPr="00B15DAD">
              <w:t>8</w:t>
            </w:r>
          </w:p>
        </w:tc>
      </w:tr>
      <w:tr w:rsidR="00B15DAD" w:rsidRPr="00B15DAD" w:rsidTr="00B15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DAD" w:rsidRPr="00B15DAD" w:rsidRDefault="00B15DAD" w:rsidP="00B15DAD">
            <w:pPr>
              <w:jc w:val="center"/>
              <w:rPr>
                <w:bCs/>
              </w:rPr>
            </w:pPr>
            <w:r w:rsidRPr="00B15DAD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2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center"/>
              <w:rPr>
                <w:b/>
                <w:bCs/>
              </w:rPr>
            </w:pPr>
            <w:r w:rsidRPr="00B15DAD">
              <w:rPr>
                <w:b/>
                <w:bCs/>
              </w:rPr>
              <w:t>ИТОГО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  <w:rPr>
                <w:b/>
                <w:bCs/>
              </w:rPr>
            </w:pPr>
            <w:r w:rsidRPr="00B15DAD">
              <w:rPr>
                <w:b/>
                <w:bCs/>
                <w:color w:val="FF0000"/>
              </w:rPr>
              <w:t>-2,58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  <w:rPr>
                <w:b/>
                <w:bCs/>
              </w:rPr>
            </w:pPr>
            <w:r w:rsidRPr="00B15DAD">
              <w:rPr>
                <w:b/>
                <w:bCs/>
                <w:color w:val="FF0000"/>
              </w:rPr>
              <w:t>-2,58</w:t>
            </w:r>
          </w:p>
        </w:tc>
      </w:tr>
      <w:tr w:rsidR="00B15DAD" w:rsidRPr="00B15DAD" w:rsidTr="00B15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6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15DAD" w:rsidRPr="00B15DAD" w:rsidRDefault="00B15DAD" w:rsidP="00B15DAD">
            <w:pPr>
              <w:rPr>
                <w:bCs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</w:pPr>
            <w:r w:rsidRPr="00B15DAD">
              <w:t>706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</w:pPr>
            <w:r w:rsidRPr="00B15DA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</w:pPr>
            <w:r w:rsidRPr="00B15DAD">
              <w:t>02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r w:rsidRPr="00B15DAD">
              <w:t>01.1.EВ.51790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r w:rsidRPr="00B15DAD"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</w:pPr>
            <w:r w:rsidRPr="00B15DAD">
              <w:rPr>
                <w:color w:val="FF0000"/>
              </w:rPr>
              <w:t>-2,58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</w:pPr>
            <w:r w:rsidRPr="00B15DAD">
              <w:rPr>
                <w:color w:val="FF0000"/>
              </w:rPr>
              <w:t>-2,58</w:t>
            </w:r>
          </w:p>
        </w:tc>
      </w:tr>
      <w:tr w:rsidR="00B15DAD" w:rsidRPr="00B15DAD" w:rsidTr="00B15D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rPr>
                <w:bCs/>
              </w:rPr>
            </w:pPr>
            <w:r w:rsidRPr="00B15DAD">
              <w:rPr>
                <w:bCs/>
              </w:rPr>
              <w:t>Всего: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rPr>
                <w:b/>
                <w:bCs/>
              </w:rPr>
            </w:pPr>
            <w:r w:rsidRPr="00B15DAD">
              <w:rPr>
                <w:b/>
                <w:bCs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rPr>
                <w:b/>
                <w:bCs/>
              </w:rPr>
            </w:pPr>
            <w:r w:rsidRPr="00B15DA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rPr>
                <w:b/>
                <w:bCs/>
              </w:rPr>
            </w:pPr>
            <w:r w:rsidRPr="00B15DAD">
              <w:rPr>
                <w:b/>
                <w:bCs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rPr>
                <w:b/>
                <w:bCs/>
              </w:rPr>
            </w:pPr>
            <w:r w:rsidRPr="00B15DAD">
              <w:rPr>
                <w:b/>
                <w:bCs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rPr>
                <w:b/>
                <w:bCs/>
              </w:rPr>
            </w:pPr>
            <w:r w:rsidRPr="00B15DAD">
              <w:rPr>
                <w:b/>
                <w:bCs/>
              </w:rPr>
              <w:t> 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  <w:rPr>
                <w:b/>
                <w:bCs/>
              </w:rPr>
            </w:pPr>
            <w:r w:rsidRPr="00B15DAD">
              <w:rPr>
                <w:b/>
                <w:bCs/>
                <w:color w:val="FF0000"/>
              </w:rPr>
              <w:t>-2,58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DAD" w:rsidRPr="00B15DAD" w:rsidRDefault="00B15DAD" w:rsidP="00B15DAD">
            <w:pPr>
              <w:jc w:val="right"/>
              <w:rPr>
                <w:b/>
                <w:bCs/>
              </w:rPr>
            </w:pPr>
            <w:r w:rsidRPr="00B15DAD">
              <w:rPr>
                <w:b/>
                <w:bCs/>
                <w:color w:val="FF0000"/>
              </w:rPr>
              <w:t>-2,58</w:t>
            </w:r>
          </w:p>
        </w:tc>
      </w:tr>
    </w:tbl>
    <w:p w:rsidR="00277546" w:rsidRDefault="00277546" w:rsidP="00B115BA">
      <w:pPr>
        <w:suppressAutoHyphens/>
        <w:ind w:firstLine="567"/>
        <w:jc w:val="both"/>
        <w:rPr>
          <w:sz w:val="28"/>
          <w:szCs w:val="28"/>
        </w:rPr>
      </w:pPr>
    </w:p>
    <w:p w:rsidR="00137BBE" w:rsidRDefault="00844B51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Pr="00277546" w:rsidRDefault="00550040" w:rsidP="00013AF6">
      <w:pPr>
        <w:ind w:firstLine="567"/>
        <w:jc w:val="both"/>
        <w:rPr>
          <w:sz w:val="28"/>
          <w:szCs w:val="28"/>
        </w:rPr>
      </w:pPr>
    </w:p>
    <w:p w:rsidR="00B115BA" w:rsidRPr="00277546" w:rsidRDefault="00B115BA" w:rsidP="00013AF6">
      <w:pPr>
        <w:ind w:firstLine="567"/>
        <w:jc w:val="both"/>
        <w:rPr>
          <w:sz w:val="28"/>
          <w:szCs w:val="28"/>
        </w:rPr>
      </w:pPr>
    </w:p>
    <w:p w:rsidR="00F41230" w:rsidRPr="00277546" w:rsidRDefault="00F41230" w:rsidP="00B115BA">
      <w:pPr>
        <w:jc w:val="both"/>
        <w:rPr>
          <w:sz w:val="28"/>
          <w:szCs w:val="28"/>
        </w:rPr>
      </w:pPr>
      <w:bookmarkStart w:id="0" w:name="_GoBack"/>
      <w:bookmarkEnd w:id="0"/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Начальник финансового управления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>администрации Грачевского</w:t>
      </w:r>
    </w:p>
    <w:p w:rsidR="00C84DF2" w:rsidRPr="00C84DF2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   </w:t>
      </w:r>
      <w:r w:rsidRPr="00C84DF2">
        <w:rPr>
          <w:sz w:val="28"/>
          <w:szCs w:val="28"/>
        </w:rPr>
        <w:t>И.А.Сафронов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59D" w:rsidRDefault="006D659D" w:rsidP="00115F59">
      <w:r>
        <w:separator/>
      </w:r>
    </w:p>
  </w:endnote>
  <w:endnote w:type="continuationSeparator" w:id="0">
    <w:p w:rsidR="006D659D" w:rsidRDefault="006D659D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59D" w:rsidRDefault="006D659D" w:rsidP="00115F59">
      <w:r>
        <w:separator/>
      </w:r>
    </w:p>
  </w:footnote>
  <w:footnote w:type="continuationSeparator" w:id="0">
    <w:p w:rsidR="006D659D" w:rsidRDefault="006D659D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04035D" w:rsidRDefault="0004035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546">
          <w:rPr>
            <w:noProof/>
          </w:rPr>
          <w:t>4</w:t>
        </w:r>
        <w:r>
          <w:fldChar w:fldCharType="end"/>
        </w:r>
      </w:p>
    </w:sdtContent>
  </w:sdt>
  <w:p w:rsidR="0004035D" w:rsidRDefault="0004035D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73D"/>
    <w:rsid w:val="00003308"/>
    <w:rsid w:val="000060D7"/>
    <w:rsid w:val="00006F69"/>
    <w:rsid w:val="0000774C"/>
    <w:rsid w:val="00013AF6"/>
    <w:rsid w:val="00013FDB"/>
    <w:rsid w:val="00014461"/>
    <w:rsid w:val="00014B85"/>
    <w:rsid w:val="0001506B"/>
    <w:rsid w:val="00015C0E"/>
    <w:rsid w:val="0001696C"/>
    <w:rsid w:val="00030FC5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4C63"/>
    <w:rsid w:val="000722E3"/>
    <w:rsid w:val="000747EE"/>
    <w:rsid w:val="00076A62"/>
    <w:rsid w:val="00076F57"/>
    <w:rsid w:val="00084604"/>
    <w:rsid w:val="000902E2"/>
    <w:rsid w:val="000907A8"/>
    <w:rsid w:val="000912D2"/>
    <w:rsid w:val="00091804"/>
    <w:rsid w:val="0009600C"/>
    <w:rsid w:val="00096249"/>
    <w:rsid w:val="000A01A2"/>
    <w:rsid w:val="000A25B6"/>
    <w:rsid w:val="000A4841"/>
    <w:rsid w:val="000A5334"/>
    <w:rsid w:val="000B0453"/>
    <w:rsid w:val="000B1D53"/>
    <w:rsid w:val="000B2C61"/>
    <w:rsid w:val="000B3A64"/>
    <w:rsid w:val="000B5BB6"/>
    <w:rsid w:val="000B7D43"/>
    <w:rsid w:val="000C1B17"/>
    <w:rsid w:val="000C27E9"/>
    <w:rsid w:val="000C6E1A"/>
    <w:rsid w:val="000C765A"/>
    <w:rsid w:val="000D083D"/>
    <w:rsid w:val="000D10AC"/>
    <w:rsid w:val="000D12DE"/>
    <w:rsid w:val="000D5914"/>
    <w:rsid w:val="000D6EAF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7BBE"/>
    <w:rsid w:val="001416CB"/>
    <w:rsid w:val="00145F8A"/>
    <w:rsid w:val="00150917"/>
    <w:rsid w:val="001526A0"/>
    <w:rsid w:val="00154017"/>
    <w:rsid w:val="00154804"/>
    <w:rsid w:val="00155719"/>
    <w:rsid w:val="00156194"/>
    <w:rsid w:val="001617C1"/>
    <w:rsid w:val="001623D1"/>
    <w:rsid w:val="001655D6"/>
    <w:rsid w:val="00166144"/>
    <w:rsid w:val="001664E7"/>
    <w:rsid w:val="001701A5"/>
    <w:rsid w:val="001707E1"/>
    <w:rsid w:val="001735F6"/>
    <w:rsid w:val="0017382E"/>
    <w:rsid w:val="00180F47"/>
    <w:rsid w:val="00186984"/>
    <w:rsid w:val="001917FD"/>
    <w:rsid w:val="0019193E"/>
    <w:rsid w:val="001931E3"/>
    <w:rsid w:val="00195AEF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99E"/>
    <w:rsid w:val="00215BCE"/>
    <w:rsid w:val="002178A3"/>
    <w:rsid w:val="00220581"/>
    <w:rsid w:val="0022081A"/>
    <w:rsid w:val="00220D93"/>
    <w:rsid w:val="00222AC2"/>
    <w:rsid w:val="00223144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72529"/>
    <w:rsid w:val="00277546"/>
    <w:rsid w:val="002809FF"/>
    <w:rsid w:val="00282619"/>
    <w:rsid w:val="002833E6"/>
    <w:rsid w:val="0028370C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A049D"/>
    <w:rsid w:val="002A1590"/>
    <w:rsid w:val="002A1E6B"/>
    <w:rsid w:val="002A1F82"/>
    <w:rsid w:val="002A6DB4"/>
    <w:rsid w:val="002B094F"/>
    <w:rsid w:val="002B0BB7"/>
    <w:rsid w:val="002B2766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696"/>
    <w:rsid w:val="002F6316"/>
    <w:rsid w:val="00302DAF"/>
    <w:rsid w:val="003042F6"/>
    <w:rsid w:val="00304E5A"/>
    <w:rsid w:val="00305F55"/>
    <w:rsid w:val="00314763"/>
    <w:rsid w:val="003149C8"/>
    <w:rsid w:val="0031652A"/>
    <w:rsid w:val="00316D7D"/>
    <w:rsid w:val="00317D28"/>
    <w:rsid w:val="0033013E"/>
    <w:rsid w:val="003331AA"/>
    <w:rsid w:val="00335E8E"/>
    <w:rsid w:val="0033668D"/>
    <w:rsid w:val="0033724B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D52"/>
    <w:rsid w:val="00394EE8"/>
    <w:rsid w:val="00395469"/>
    <w:rsid w:val="00396253"/>
    <w:rsid w:val="003A0B82"/>
    <w:rsid w:val="003A2099"/>
    <w:rsid w:val="003A6699"/>
    <w:rsid w:val="003A677C"/>
    <w:rsid w:val="003A7284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30878"/>
    <w:rsid w:val="0043108D"/>
    <w:rsid w:val="00437977"/>
    <w:rsid w:val="004401E1"/>
    <w:rsid w:val="00442FEE"/>
    <w:rsid w:val="00444667"/>
    <w:rsid w:val="00444AFD"/>
    <w:rsid w:val="00445244"/>
    <w:rsid w:val="004464BC"/>
    <w:rsid w:val="004504E2"/>
    <w:rsid w:val="00452C6C"/>
    <w:rsid w:val="0045552E"/>
    <w:rsid w:val="00460617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81289"/>
    <w:rsid w:val="0048460F"/>
    <w:rsid w:val="00485EAE"/>
    <w:rsid w:val="00492451"/>
    <w:rsid w:val="0049341C"/>
    <w:rsid w:val="004966A7"/>
    <w:rsid w:val="004978A3"/>
    <w:rsid w:val="00497BE4"/>
    <w:rsid w:val="004A00CA"/>
    <w:rsid w:val="004A04EE"/>
    <w:rsid w:val="004A77AC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4CF2"/>
    <w:rsid w:val="004E5C46"/>
    <w:rsid w:val="004E7957"/>
    <w:rsid w:val="004F1AF6"/>
    <w:rsid w:val="004F2C04"/>
    <w:rsid w:val="004F2D0D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107C"/>
    <w:rsid w:val="005311CF"/>
    <w:rsid w:val="00531B13"/>
    <w:rsid w:val="00532145"/>
    <w:rsid w:val="00534F79"/>
    <w:rsid w:val="00537B23"/>
    <w:rsid w:val="0054087F"/>
    <w:rsid w:val="00542411"/>
    <w:rsid w:val="00542862"/>
    <w:rsid w:val="00542C3B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C9D"/>
    <w:rsid w:val="00566516"/>
    <w:rsid w:val="00572C6D"/>
    <w:rsid w:val="00577CA4"/>
    <w:rsid w:val="005814D5"/>
    <w:rsid w:val="00582193"/>
    <w:rsid w:val="00582846"/>
    <w:rsid w:val="0058376F"/>
    <w:rsid w:val="00584182"/>
    <w:rsid w:val="0058698E"/>
    <w:rsid w:val="00586DE9"/>
    <w:rsid w:val="00587026"/>
    <w:rsid w:val="00587E02"/>
    <w:rsid w:val="0059210C"/>
    <w:rsid w:val="005943BC"/>
    <w:rsid w:val="005A45B7"/>
    <w:rsid w:val="005A690D"/>
    <w:rsid w:val="005B571D"/>
    <w:rsid w:val="005B6DB3"/>
    <w:rsid w:val="005B7953"/>
    <w:rsid w:val="005C5572"/>
    <w:rsid w:val="005C586F"/>
    <w:rsid w:val="005C594F"/>
    <w:rsid w:val="005C6A0F"/>
    <w:rsid w:val="005D128F"/>
    <w:rsid w:val="005D20EF"/>
    <w:rsid w:val="005D467C"/>
    <w:rsid w:val="005D7504"/>
    <w:rsid w:val="005D7D3B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EB5"/>
    <w:rsid w:val="00610BDF"/>
    <w:rsid w:val="00611107"/>
    <w:rsid w:val="00611A2F"/>
    <w:rsid w:val="00612123"/>
    <w:rsid w:val="006133B8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35C4"/>
    <w:rsid w:val="006C7235"/>
    <w:rsid w:val="006D10FA"/>
    <w:rsid w:val="006D1A09"/>
    <w:rsid w:val="006D659D"/>
    <w:rsid w:val="006E3352"/>
    <w:rsid w:val="006F1285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470"/>
    <w:rsid w:val="007111A2"/>
    <w:rsid w:val="00711625"/>
    <w:rsid w:val="0071227A"/>
    <w:rsid w:val="00714461"/>
    <w:rsid w:val="007149B8"/>
    <w:rsid w:val="0071609E"/>
    <w:rsid w:val="00720A55"/>
    <w:rsid w:val="00720BF8"/>
    <w:rsid w:val="00724625"/>
    <w:rsid w:val="007260A2"/>
    <w:rsid w:val="0073011E"/>
    <w:rsid w:val="007328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A0842"/>
    <w:rsid w:val="007A33C4"/>
    <w:rsid w:val="007A3ADF"/>
    <w:rsid w:val="007A42E1"/>
    <w:rsid w:val="007A49C5"/>
    <w:rsid w:val="007A5F75"/>
    <w:rsid w:val="007A6456"/>
    <w:rsid w:val="007A6E84"/>
    <w:rsid w:val="007B0C90"/>
    <w:rsid w:val="007B29A2"/>
    <w:rsid w:val="007B5365"/>
    <w:rsid w:val="007B6556"/>
    <w:rsid w:val="007B68C8"/>
    <w:rsid w:val="007C13CA"/>
    <w:rsid w:val="007C2309"/>
    <w:rsid w:val="007C4262"/>
    <w:rsid w:val="007C48E2"/>
    <w:rsid w:val="007C68E0"/>
    <w:rsid w:val="007D2D0B"/>
    <w:rsid w:val="007D2E72"/>
    <w:rsid w:val="007D3132"/>
    <w:rsid w:val="007D3EB5"/>
    <w:rsid w:val="007D561C"/>
    <w:rsid w:val="007D7247"/>
    <w:rsid w:val="007D7659"/>
    <w:rsid w:val="007E0E12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321BE"/>
    <w:rsid w:val="00834697"/>
    <w:rsid w:val="00835B84"/>
    <w:rsid w:val="00835C06"/>
    <w:rsid w:val="008362ED"/>
    <w:rsid w:val="008404C8"/>
    <w:rsid w:val="0084295F"/>
    <w:rsid w:val="0084364B"/>
    <w:rsid w:val="00844758"/>
    <w:rsid w:val="00844B51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6F15"/>
    <w:rsid w:val="00881B6F"/>
    <w:rsid w:val="00883A0A"/>
    <w:rsid w:val="00884D5F"/>
    <w:rsid w:val="00886309"/>
    <w:rsid w:val="00887480"/>
    <w:rsid w:val="008901CE"/>
    <w:rsid w:val="008919BA"/>
    <w:rsid w:val="00892421"/>
    <w:rsid w:val="0089271D"/>
    <w:rsid w:val="0089432C"/>
    <w:rsid w:val="00896810"/>
    <w:rsid w:val="008A025D"/>
    <w:rsid w:val="008A0997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47A2"/>
    <w:rsid w:val="008D4897"/>
    <w:rsid w:val="008D55B0"/>
    <w:rsid w:val="008D6DB5"/>
    <w:rsid w:val="008D79A0"/>
    <w:rsid w:val="008D7D34"/>
    <w:rsid w:val="008E298F"/>
    <w:rsid w:val="008E3CE5"/>
    <w:rsid w:val="008E512D"/>
    <w:rsid w:val="008E620E"/>
    <w:rsid w:val="008F22B7"/>
    <w:rsid w:val="008F6062"/>
    <w:rsid w:val="008F6152"/>
    <w:rsid w:val="008F6F00"/>
    <w:rsid w:val="009026DD"/>
    <w:rsid w:val="00902D59"/>
    <w:rsid w:val="0090610C"/>
    <w:rsid w:val="009102AE"/>
    <w:rsid w:val="00910B0E"/>
    <w:rsid w:val="00913449"/>
    <w:rsid w:val="009206EA"/>
    <w:rsid w:val="00921074"/>
    <w:rsid w:val="00921476"/>
    <w:rsid w:val="00921EC7"/>
    <w:rsid w:val="0092670F"/>
    <w:rsid w:val="00926888"/>
    <w:rsid w:val="00932662"/>
    <w:rsid w:val="0093272E"/>
    <w:rsid w:val="0093295F"/>
    <w:rsid w:val="00937603"/>
    <w:rsid w:val="009376A4"/>
    <w:rsid w:val="00941AF0"/>
    <w:rsid w:val="00941F42"/>
    <w:rsid w:val="009430FD"/>
    <w:rsid w:val="0094598B"/>
    <w:rsid w:val="00947470"/>
    <w:rsid w:val="00950CB3"/>
    <w:rsid w:val="00951E3B"/>
    <w:rsid w:val="009613DE"/>
    <w:rsid w:val="009614DF"/>
    <w:rsid w:val="00963CEC"/>
    <w:rsid w:val="00966B3A"/>
    <w:rsid w:val="00966F41"/>
    <w:rsid w:val="00967D24"/>
    <w:rsid w:val="00967DBF"/>
    <w:rsid w:val="00970244"/>
    <w:rsid w:val="00970DFB"/>
    <w:rsid w:val="00970F97"/>
    <w:rsid w:val="009718D1"/>
    <w:rsid w:val="0097355E"/>
    <w:rsid w:val="00974579"/>
    <w:rsid w:val="009846E8"/>
    <w:rsid w:val="00986766"/>
    <w:rsid w:val="00994760"/>
    <w:rsid w:val="00995C5F"/>
    <w:rsid w:val="0099783B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3A68"/>
    <w:rsid w:val="00A04887"/>
    <w:rsid w:val="00A05087"/>
    <w:rsid w:val="00A05BF9"/>
    <w:rsid w:val="00A11DD2"/>
    <w:rsid w:val="00A12B04"/>
    <w:rsid w:val="00A13DAE"/>
    <w:rsid w:val="00A15BEC"/>
    <w:rsid w:val="00A17454"/>
    <w:rsid w:val="00A24517"/>
    <w:rsid w:val="00A24B9B"/>
    <w:rsid w:val="00A25691"/>
    <w:rsid w:val="00A27E4C"/>
    <w:rsid w:val="00A30D7C"/>
    <w:rsid w:val="00A316BD"/>
    <w:rsid w:val="00A345E3"/>
    <w:rsid w:val="00A3693C"/>
    <w:rsid w:val="00A369A3"/>
    <w:rsid w:val="00A36A6A"/>
    <w:rsid w:val="00A36B6A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B1C80"/>
    <w:rsid w:val="00AB29B6"/>
    <w:rsid w:val="00AB35E1"/>
    <w:rsid w:val="00AB4253"/>
    <w:rsid w:val="00AB4748"/>
    <w:rsid w:val="00AB52A2"/>
    <w:rsid w:val="00AB7B4D"/>
    <w:rsid w:val="00AC127B"/>
    <w:rsid w:val="00AC389E"/>
    <w:rsid w:val="00AC5FD3"/>
    <w:rsid w:val="00AC6E54"/>
    <w:rsid w:val="00AD13CD"/>
    <w:rsid w:val="00AD1C5A"/>
    <w:rsid w:val="00AD2114"/>
    <w:rsid w:val="00AD6EA8"/>
    <w:rsid w:val="00AE2EAB"/>
    <w:rsid w:val="00AE6B4C"/>
    <w:rsid w:val="00AE6CD2"/>
    <w:rsid w:val="00AF19CD"/>
    <w:rsid w:val="00AF6508"/>
    <w:rsid w:val="00AF68B2"/>
    <w:rsid w:val="00AF7489"/>
    <w:rsid w:val="00B111CF"/>
    <w:rsid w:val="00B115BA"/>
    <w:rsid w:val="00B11BCC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702EA"/>
    <w:rsid w:val="00B74EE7"/>
    <w:rsid w:val="00B75A5B"/>
    <w:rsid w:val="00B75C3B"/>
    <w:rsid w:val="00B771C3"/>
    <w:rsid w:val="00B8078C"/>
    <w:rsid w:val="00B82FFF"/>
    <w:rsid w:val="00B8525C"/>
    <w:rsid w:val="00B86C3F"/>
    <w:rsid w:val="00B9707B"/>
    <w:rsid w:val="00BA0E5F"/>
    <w:rsid w:val="00BA31C0"/>
    <w:rsid w:val="00BA6EB3"/>
    <w:rsid w:val="00BA70B2"/>
    <w:rsid w:val="00BB1F42"/>
    <w:rsid w:val="00BB2501"/>
    <w:rsid w:val="00BB2AF1"/>
    <w:rsid w:val="00BB2DF7"/>
    <w:rsid w:val="00BB3CB0"/>
    <w:rsid w:val="00BB44B1"/>
    <w:rsid w:val="00BB454A"/>
    <w:rsid w:val="00BB6D83"/>
    <w:rsid w:val="00BC022B"/>
    <w:rsid w:val="00BC02B1"/>
    <w:rsid w:val="00BC0375"/>
    <w:rsid w:val="00BC1E46"/>
    <w:rsid w:val="00BC33CD"/>
    <w:rsid w:val="00BC42C6"/>
    <w:rsid w:val="00BC4FD4"/>
    <w:rsid w:val="00BC51A1"/>
    <w:rsid w:val="00BC6837"/>
    <w:rsid w:val="00BC74DA"/>
    <w:rsid w:val="00BC7B06"/>
    <w:rsid w:val="00BD0440"/>
    <w:rsid w:val="00BD32BF"/>
    <w:rsid w:val="00BD388B"/>
    <w:rsid w:val="00BD3D19"/>
    <w:rsid w:val="00BD4252"/>
    <w:rsid w:val="00BD76B0"/>
    <w:rsid w:val="00BE4D6C"/>
    <w:rsid w:val="00BF143C"/>
    <w:rsid w:val="00BF4054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334"/>
    <w:rsid w:val="00C246FF"/>
    <w:rsid w:val="00C249B7"/>
    <w:rsid w:val="00C259D6"/>
    <w:rsid w:val="00C26184"/>
    <w:rsid w:val="00C3188D"/>
    <w:rsid w:val="00C34F2B"/>
    <w:rsid w:val="00C36CEC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5283"/>
    <w:rsid w:val="00C566A8"/>
    <w:rsid w:val="00C654DB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547F"/>
    <w:rsid w:val="00CD0196"/>
    <w:rsid w:val="00CD2A74"/>
    <w:rsid w:val="00CD5416"/>
    <w:rsid w:val="00CD62B0"/>
    <w:rsid w:val="00CD7AF5"/>
    <w:rsid w:val="00CE477E"/>
    <w:rsid w:val="00CF1D47"/>
    <w:rsid w:val="00CF3D43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6483"/>
    <w:rsid w:val="00D33E7C"/>
    <w:rsid w:val="00D34AE9"/>
    <w:rsid w:val="00D36785"/>
    <w:rsid w:val="00D37628"/>
    <w:rsid w:val="00D4136A"/>
    <w:rsid w:val="00D4177B"/>
    <w:rsid w:val="00D42260"/>
    <w:rsid w:val="00D46FBB"/>
    <w:rsid w:val="00D47183"/>
    <w:rsid w:val="00D5077C"/>
    <w:rsid w:val="00D53035"/>
    <w:rsid w:val="00D54255"/>
    <w:rsid w:val="00D61437"/>
    <w:rsid w:val="00D64BE3"/>
    <w:rsid w:val="00D64CC4"/>
    <w:rsid w:val="00D654FB"/>
    <w:rsid w:val="00D65EEF"/>
    <w:rsid w:val="00D679A3"/>
    <w:rsid w:val="00D7092B"/>
    <w:rsid w:val="00D72CBA"/>
    <w:rsid w:val="00D752A6"/>
    <w:rsid w:val="00D76323"/>
    <w:rsid w:val="00D84021"/>
    <w:rsid w:val="00D84492"/>
    <w:rsid w:val="00D84AF8"/>
    <w:rsid w:val="00D860FE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C6BE5"/>
    <w:rsid w:val="00DD09C1"/>
    <w:rsid w:val="00DD28CE"/>
    <w:rsid w:val="00DD3711"/>
    <w:rsid w:val="00DD5CC9"/>
    <w:rsid w:val="00DD78A2"/>
    <w:rsid w:val="00DD7EB9"/>
    <w:rsid w:val="00DE07E0"/>
    <w:rsid w:val="00DF0AF8"/>
    <w:rsid w:val="00DF1932"/>
    <w:rsid w:val="00DF2DD2"/>
    <w:rsid w:val="00DF5597"/>
    <w:rsid w:val="00DF5AB5"/>
    <w:rsid w:val="00DF6217"/>
    <w:rsid w:val="00E02E1A"/>
    <w:rsid w:val="00E11034"/>
    <w:rsid w:val="00E11A5B"/>
    <w:rsid w:val="00E11C3A"/>
    <w:rsid w:val="00E13509"/>
    <w:rsid w:val="00E1473E"/>
    <w:rsid w:val="00E1506B"/>
    <w:rsid w:val="00E16BCA"/>
    <w:rsid w:val="00E178B8"/>
    <w:rsid w:val="00E1790A"/>
    <w:rsid w:val="00E21201"/>
    <w:rsid w:val="00E23CCA"/>
    <w:rsid w:val="00E240C5"/>
    <w:rsid w:val="00E254B1"/>
    <w:rsid w:val="00E26620"/>
    <w:rsid w:val="00E30EA2"/>
    <w:rsid w:val="00E3183D"/>
    <w:rsid w:val="00E31E64"/>
    <w:rsid w:val="00E354CC"/>
    <w:rsid w:val="00E37065"/>
    <w:rsid w:val="00E3711C"/>
    <w:rsid w:val="00E374E8"/>
    <w:rsid w:val="00E40C9C"/>
    <w:rsid w:val="00E469B3"/>
    <w:rsid w:val="00E47FEF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4A7"/>
    <w:rsid w:val="00E67590"/>
    <w:rsid w:val="00E677D6"/>
    <w:rsid w:val="00E71346"/>
    <w:rsid w:val="00E72008"/>
    <w:rsid w:val="00E73EA9"/>
    <w:rsid w:val="00E758CB"/>
    <w:rsid w:val="00E76A9A"/>
    <w:rsid w:val="00E7731B"/>
    <w:rsid w:val="00E77AEB"/>
    <w:rsid w:val="00E77EFD"/>
    <w:rsid w:val="00E80E34"/>
    <w:rsid w:val="00E81364"/>
    <w:rsid w:val="00E8168C"/>
    <w:rsid w:val="00E81869"/>
    <w:rsid w:val="00E819E8"/>
    <w:rsid w:val="00E844F0"/>
    <w:rsid w:val="00E86463"/>
    <w:rsid w:val="00E870C3"/>
    <w:rsid w:val="00E92329"/>
    <w:rsid w:val="00E9411A"/>
    <w:rsid w:val="00E94A91"/>
    <w:rsid w:val="00E94C33"/>
    <w:rsid w:val="00E96B87"/>
    <w:rsid w:val="00EA1398"/>
    <w:rsid w:val="00EA3529"/>
    <w:rsid w:val="00EA7092"/>
    <w:rsid w:val="00EA7AF2"/>
    <w:rsid w:val="00EA7EA8"/>
    <w:rsid w:val="00EB2618"/>
    <w:rsid w:val="00EB6229"/>
    <w:rsid w:val="00EB6E65"/>
    <w:rsid w:val="00EC0161"/>
    <w:rsid w:val="00EC0865"/>
    <w:rsid w:val="00EC1BC9"/>
    <w:rsid w:val="00EC55B1"/>
    <w:rsid w:val="00EC6180"/>
    <w:rsid w:val="00EC72C3"/>
    <w:rsid w:val="00ED0175"/>
    <w:rsid w:val="00ED076C"/>
    <w:rsid w:val="00ED1A7E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9D7"/>
    <w:rsid w:val="00EE7D8E"/>
    <w:rsid w:val="00EF1973"/>
    <w:rsid w:val="00EF39D8"/>
    <w:rsid w:val="00EF3D8C"/>
    <w:rsid w:val="00EF507B"/>
    <w:rsid w:val="00EF5490"/>
    <w:rsid w:val="00EF55D2"/>
    <w:rsid w:val="00EF70E5"/>
    <w:rsid w:val="00EF7F0F"/>
    <w:rsid w:val="00F0244A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7F20"/>
    <w:rsid w:val="00F41230"/>
    <w:rsid w:val="00F41778"/>
    <w:rsid w:val="00F42407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1258"/>
    <w:rsid w:val="00F61CD8"/>
    <w:rsid w:val="00F622B7"/>
    <w:rsid w:val="00F624BD"/>
    <w:rsid w:val="00F70B1A"/>
    <w:rsid w:val="00F73689"/>
    <w:rsid w:val="00F743DD"/>
    <w:rsid w:val="00F74CCE"/>
    <w:rsid w:val="00F75DE4"/>
    <w:rsid w:val="00F761DF"/>
    <w:rsid w:val="00F8326E"/>
    <w:rsid w:val="00F832A6"/>
    <w:rsid w:val="00F86A0C"/>
    <w:rsid w:val="00F87427"/>
    <w:rsid w:val="00F90DEA"/>
    <w:rsid w:val="00F92C1C"/>
    <w:rsid w:val="00F931CB"/>
    <w:rsid w:val="00F979DE"/>
    <w:rsid w:val="00F97BBC"/>
    <w:rsid w:val="00FA1546"/>
    <w:rsid w:val="00FA5C7C"/>
    <w:rsid w:val="00FB1639"/>
    <w:rsid w:val="00FB354C"/>
    <w:rsid w:val="00FB478B"/>
    <w:rsid w:val="00FB4A53"/>
    <w:rsid w:val="00FB6C07"/>
    <w:rsid w:val="00FC729E"/>
    <w:rsid w:val="00FC74B7"/>
    <w:rsid w:val="00FC77F7"/>
    <w:rsid w:val="00FD2969"/>
    <w:rsid w:val="00FD2DB6"/>
    <w:rsid w:val="00FD33EF"/>
    <w:rsid w:val="00FD4522"/>
    <w:rsid w:val="00FD48B5"/>
    <w:rsid w:val="00FD579F"/>
    <w:rsid w:val="00FE2908"/>
    <w:rsid w:val="00FE4039"/>
    <w:rsid w:val="00FE6F14"/>
    <w:rsid w:val="00FF25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6B65-C9A1-4AA9-B9F8-53A22EF97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ACEE7-3CF9-4EB3-A178-C48BEFE4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2156</TotalTime>
  <Pages>1</Pages>
  <Words>1068</Words>
  <Characters>6091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Grpavv</cp:lastModifiedBy>
  <cp:revision>287</cp:revision>
  <cp:lastPrinted>2023-03-22T06:44:00Z</cp:lastPrinted>
  <dcterms:created xsi:type="dcterms:W3CDTF">2021-10-01T06:16:00Z</dcterms:created>
  <dcterms:modified xsi:type="dcterms:W3CDTF">2023-04-20T12:14:00Z</dcterms:modified>
</cp:coreProperties>
</file>