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Pr="00B4301A" w:rsidRDefault="00571F87" w:rsidP="00F10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0C61" w:rsidRDefault="008D457A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9C6837">
              <w:rPr>
                <w:rFonts w:ascii="Times New Roman" w:hAnsi="Times New Roman" w:cs="Times New Roman"/>
                <w:sz w:val="28"/>
                <w:szCs w:val="28"/>
              </w:rPr>
              <w:t>уга Ставропольского края на 2025 год и плановый период 2026 и 2027</w:t>
            </w: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B4301A" w:rsidRPr="00B4301A" w:rsidRDefault="00B4301A" w:rsidP="004A185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</w:t>
      </w:r>
      <w:r w:rsidR="009C6837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Pr="00B755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55DE" w:rsidRPr="00B4301A" w:rsidRDefault="00B755DE" w:rsidP="00AF122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43E7B" w:rsidRPr="009C6837" w:rsidRDefault="00713093" w:rsidP="00E35142">
      <w:pPr>
        <w:spacing w:after="0"/>
        <w:ind w:right="-1"/>
        <w:jc w:val="right"/>
        <w:rPr>
          <w:sz w:val="24"/>
          <w:szCs w:val="24"/>
        </w:rPr>
      </w:pPr>
      <w:r w:rsidRPr="009C6837">
        <w:rPr>
          <w:rFonts w:ascii="Times New Roman" w:hAnsi="Times New Roman" w:cs="Times New Roman"/>
          <w:sz w:val="24"/>
          <w:szCs w:val="24"/>
        </w:rPr>
        <w:t>(</w:t>
      </w:r>
      <w:r w:rsidR="00843E7B" w:rsidRPr="009C6837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850"/>
        <w:gridCol w:w="567"/>
        <w:gridCol w:w="567"/>
        <w:gridCol w:w="1843"/>
        <w:gridCol w:w="709"/>
        <w:gridCol w:w="1949"/>
      </w:tblGrid>
      <w:tr w:rsidR="00B755DE" w:rsidRPr="00B4301A" w:rsidTr="00B4301A">
        <w:trPr>
          <w:trHeight w:val="20"/>
        </w:trPr>
        <w:tc>
          <w:tcPr>
            <w:tcW w:w="3369" w:type="dxa"/>
            <w:shd w:val="clear" w:color="auto" w:fill="auto"/>
            <w:vAlign w:val="bottom"/>
            <w:hideMark/>
          </w:tcPr>
          <w:p w:rsidR="00A176A6" w:rsidRPr="00B4301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B4301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B4301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B4301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B4301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B4301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49" w:type="dxa"/>
            <w:shd w:val="clear" w:color="auto" w:fill="auto"/>
            <w:noWrap/>
            <w:vAlign w:val="bottom"/>
            <w:hideMark/>
          </w:tcPr>
          <w:p w:rsidR="00A176A6" w:rsidRPr="00B4301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5DE" w:rsidRPr="00B4301A" w:rsidTr="00B4301A">
        <w:trPr>
          <w:trHeight w:val="20"/>
        </w:trPr>
        <w:tc>
          <w:tcPr>
            <w:tcW w:w="3369" w:type="dxa"/>
            <w:noWrap/>
            <w:vAlign w:val="bottom"/>
            <w:hideMark/>
          </w:tcPr>
          <w:p w:rsidR="00A176A6" w:rsidRPr="00B4301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noWrap/>
            <w:vAlign w:val="bottom"/>
            <w:hideMark/>
          </w:tcPr>
          <w:p w:rsidR="00A176A6" w:rsidRPr="00B4301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B4301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B4301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noWrap/>
            <w:vAlign w:val="bottom"/>
            <w:hideMark/>
          </w:tcPr>
          <w:p w:rsidR="00A176A6" w:rsidRPr="00B4301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noWrap/>
            <w:vAlign w:val="bottom"/>
            <w:hideMark/>
          </w:tcPr>
          <w:p w:rsidR="00A176A6" w:rsidRPr="00B4301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B4301A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2 695 831,33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2 461 831,33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2 461 831,33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Совета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2 461 831,33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547 026,80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451 137,80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Совета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273 720 917,72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1 577 290,56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1 397 410,56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64 126 481,21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64 126 481,21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64 126 481,21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7 308 614,99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2 789 088,00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4 058 557,84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460 969,15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54 853 462,22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54 853 462,22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деятельности по опеке и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области здр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воохранения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менению) списков кандидатов в 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сяжные заседатели федерал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в органы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муниципальных образов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экономики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10 053 227,52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края, в том числе на базе многофункциональн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центра предоставления государственных и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муниципальном округе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10 053 227,52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многофункционального це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10 053 227,52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10 003 227,52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1 796 738,90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дополнительного профессионального образов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"Противоде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1 727 363,16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нарком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алкоголизма и пропага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здорового образа жизни на территории Грачевского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за активное участие в обеспечении охраны общ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тивное участие в обеспечении охраны общественного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социальной адаптации лиц, отбывших уголовное наказание, в целях организации мер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рецидивной преступн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адаптации лиц,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мероприятий по реализации в Грачевском муниципальном округе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приорите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направлений стратегии государственной антинарк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политики РФ на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в Грачевском муниципальном округе Ставропольского края приоритетных направлений стратегии государственной антинаркотич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политики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РФ на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1 477 363,16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онно-пропагандистских меропри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формационно-пропагандистских меропри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курса по противодействию идеологии терроризма и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ционно-казачьим видам спорта в 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реализации полномочий по осуществлению мер, направленных на укрепление межнационального и ме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обслуж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3 098 079,18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3 098 079,18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3 098 079,18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и их помощников в избир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округах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"Безопасный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пальный округ"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нас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гражданской обороне, защита населения и те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ления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уро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 защищенн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вание и оплата услуг реагирования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сигналу "Тревога", 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1 045 835,14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транспортной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регулярных перев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зок пассажиров и багажа 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томобильным транспортом по муниципальным маршрутам регулярных перевозок пасс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жиров и багажа автомобил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транспортом по регул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руемым тар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перевозок по муниципальному маршруту п. </w:t>
            </w:r>
            <w:proofErr w:type="spell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Новоспице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транспортной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156 409 195,58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156 409 195,58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2 956 728,63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2 072 652,63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2 072 652,63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54 622 950,15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53 192 750,15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53 192 750,15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питальный ремонт и ремонт автомобильных дорог общего пользования местного знач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98 829 516,80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автом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98 829 516,80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98 829 516,80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экономики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субъектам малого и среднего предпр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нимательства в Грачевском муниципальном округе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грантов за счет средств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ционная поддержка субъектов малого и среднего предпр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средствах массовой инфо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 и объектах обществе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питания и бытового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алов для изготовления 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формационных материалов по вопросам поддержки субъе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малого и среднего пре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края, в том числе на базе многофункциональн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центра предоставления государственных и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муниципальном округе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предоставления муниципальных услуг в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ге, перевод услуг в эле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"Управление финансами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"Формирование совр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"Формиров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обществе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голосования в рамках 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программы по фо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мированию современной 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8 837 288,17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витие системы уличного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"Молодежь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личности мол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человека с активной жизненной позицией с вовл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циокультурные 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мероприятий в сфере молодежной политики, направленных на гражданское и патри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 Профилакт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направленных на профила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нарушений несовершенноле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нарушений несовершенноле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направленных на формиров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 и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"Обеспечение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правонарушений, нарком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алкоголизма и пропага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здорового образа жизни на территории Грачевского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профилактику асоциального поведения подростков, фо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с вовлечением в социал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практику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ганизация защиты несове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молодежи от информ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оправдывающей самоубийство и иные насил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молодежи от информации, оправдывающей самоуби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иные насильственные преступления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профилактику терроризма, экстремизма, развитие казач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направленных на фо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толерантного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в мол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"Создание условий для обе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1 305 360,04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жильем молодых семей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1 305 360,04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1 305 360,04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 на приобретение (строител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1 305 360,04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1 305 360,04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11 798 664,44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проведение 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физкультурных мер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и массовых спорти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мероприятий, обеспеч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команд округа в зональных и региональных спортивных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роприятиях"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работы по поэта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внедрению Всеросси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физкул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11 448 664,44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11 448 664,44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11 448 664,44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11 448 664,44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8 145 228,90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отношений адм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8 145 228,90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управления имущ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8 145 228,90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имуществе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администрации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8 145 228,90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948 467,02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659 436,52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кадастровых 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51 090 840,63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14 477 251,38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14 477 251,38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финансов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управления администрации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14 477 251,38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2 179 938,20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"Управление финансами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программы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общепрограммные мер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"Энергосбережение и пов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"Энергосбер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мена оконных блоков на сте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лопакеты в зданиях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(учреждений, предпри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тий)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21 783 851,88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21 783 851,88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финансов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управления администрации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21 783 851,88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в соотве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законодательством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20 563 807,88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2 356 941,16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имущ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14 639 737,37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14 639 737,37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14 639 737,37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14 639 737,37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14 639 737,37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932 034 269,90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образования в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265 333 716,17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265 333 716,17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дошкольного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265 333 716,17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75 118 784,94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15 946 626,03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учащихся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за счет бюджетных ассигнований местного бю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противопожарн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гарантий реал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бесплатного дошкольного образования в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дошкольных и общеобр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 и на финансовое обеспечение получения дошкольного обр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частных дошкол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частных общеобразов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образования в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562 516 967,83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562 516 967,83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общего и допо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309 575 081,44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81 924 113,04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25 022 771,10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учащихся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за счет бюджетных ассигнований местного бю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противопожарн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распространения 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ронавиру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14 167 690,00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гарантий реал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бесплатного начального общего, основного общего, среднего общего образ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муниципальных общеобр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организациях, а также обеспечение дополн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 в муниципальных общеобраз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и на финансовое обеспечение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196 068 016,90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6 039 302,09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Ежемесячные денежные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мерам социальной поддержки отдельных 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благ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территории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847 875,00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 муниципальных образов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847 875,00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847 875,00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обучающихся 1-4 кла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 в муниципальных образ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ющихся, получающих начальное общее образование в государстве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общего образования в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ципальной образовательной организации, бесплатным 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рячим питанием"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ребенка (д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тей) участника специальной вое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общего образования в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образовательной организации, бесплатным 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рячим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но-технической базы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6 797 314,28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риально-технической базы муниципальных общеобраз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6 797 314,28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6 797 314,28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"Все лучшее детям"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204 602 280,26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образования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204 602 280,26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204 602 280,26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"Педагоги и наста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18 556 225,34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питанию и взаимодействию с детскими общественными объединениями в общеобр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Ежемесячное денежное возн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государственных и муниципальных образов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программы начального общ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образования, образовател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основного общего образования, образ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средн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16 178 652,00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16 178 652,00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учащихся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школ округа в зональных и реги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всероссийских спортивных мероприят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18 187 586,88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18 187 586,88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образования в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27 543 972,92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27 543 972,92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предоста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общего и допо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18 767 972,92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функционирования модели персонифицированн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модели персонифицир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детей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участия учащихся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школ округа в зональных и реги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всероссийских спортивных мероприят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обслуж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образования в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26 727 502,64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социальной 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детей"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23 747 274,97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мероприятия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"Обеспечение функций органа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7 450 900,75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но-производственных комбин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пунктов"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осуществление деятельности по опеке и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печительству в области обр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образования в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8 491 045,54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дошкольного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образовательные 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дошкольного образ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стями здоровья, детей-инвалидов, детей-сирот и 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в Грачевском муниципальном округе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5 160 101,77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щита прав и законных интер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 детей-сирот и детей, оставшихся без попечения 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5 160 101,77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телю)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3 801 995,08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3 801 995,08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родителей, в прие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семьях, а также на вознаграждение, причита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щееся приемным 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109 473 814,08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"Культура Грачевского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щеразвивающих 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(оказание услуг)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17 786 427,38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17 786 427,38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проживающим и работ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"Культура Грачевского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74 588 553,43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74 588 553,43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55 605 271,08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53 572 704,68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53 572 704,68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платы по дополнительным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мерам социальной поддержки отдельных 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18 883 282,35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17 964 405,55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17 964 405,55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мерам социальной поддержки отдельных 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библи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в части комплектования книжных фондов библиотек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Модернизация библиотек в части комплектования кни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11 707 816,80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11 707 816,80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ниципального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"Социальная поддержка граждан в Грачевском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бюджетных учреждениях культуры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 муниципальных бюджетных учреждениях культуры Грачевского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"Культура Грачевского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общепрограммные мер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560 982,53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312 542,53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163 519 879,02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"Энергосбережение и пов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ского края к 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"Социальная поддержка граждан в Грачевском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поддержки социально ориентированным некоммерческим организац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социально ориентированным некомме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труда и социальной защиты населения администрации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троль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"Социальная поддержка граждан в Грачевском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101 853 943,74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101 853 943,74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89 938 197,74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2 185 616,62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15 616,62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мощи малоимущим семьям, мал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гражданам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ежегодного социал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дентам)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100 789,68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99 440,00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на капитальный ремонт общего имущества в мног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 за счет сре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гражданам Российской Фед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родившимся на терр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циалистических Республик, а также на иных территориях, которые на дату начала Вел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совершеннолетия на 3 сентября 1945 года и пост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7 761 417,17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49 997,17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7 711 420,00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вет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22 937 612,45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альной поддержки ветеранов труда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реабилитирова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Компенсация отдельным кат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на капитальный ремонт общего имущества в мног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квартирном доме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9 790,10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9 790,10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"Многодетная семья"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11 915 746,00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социальн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контракта отдельным категориям гра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11 915 746,00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11 915 746,00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"Социальная поддержка граждан в Грачевском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42 046 424,56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42 046 424,56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42 046 424,56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семьям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24 774 812,74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24 474 810,00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общеобразовательных орган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9 646 220,22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9 550 713,00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трех лет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7 625 391,60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7 625 391,60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"Социальная поддержка граждан в Грачевском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5 536 338,80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сельского х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5 391 343,58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и проведение мер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 Крымской геморрагич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 и 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4 961 963,87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4 961 963,87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83 328,00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83 328,00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144 995,22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144 995,22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управления сельского х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окружающей среды админ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144 995,22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при осуществлении де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обращению с животными без вл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144 995,22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144 995,22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2 987 009,02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2 803 509,02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2 803 509,02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Контрол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но-счетной комиссии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2 803 509,02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274 275,07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ми) органами, казенными учреждениями, органами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Контрольно-счетной коми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Контрол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но-счетной комиссии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10 156 198,20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3 658 249,51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3 658 249,51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3 658 249,51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1 052 364,86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ми) органами, казенными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803 740,60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"Энергосбережение и пов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пальном округе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органами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"Управление финансами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в селе Бешпагир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в селе Бешпагир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2 224 192,00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1 274 192,00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9 487 473,53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2 959 681,18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2 959 681,18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2 959 681,18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735 097,00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546 976,00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"Энергосбережение и пов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ского края к 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органами местного самоуправления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"Управление финансами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сельского парка в це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 </w:t>
            </w:r>
            <w:proofErr w:type="spell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угулук</w:t>
            </w:r>
            <w:proofErr w:type="spell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сельского парка в це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 </w:t>
            </w:r>
            <w:proofErr w:type="spell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угулук</w:t>
            </w:r>
            <w:proofErr w:type="spell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2 068 436,50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1 161 904,00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906 532,50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906 532,50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906 532,50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906 532,50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6 730 311,21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2 783 460,27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2 783 460,27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2 783 460,27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558 876,09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353 786,13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90 513,96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воинского учета органами местного самоуправления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"Управление финансами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1 563 352,00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 территории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1 013 352,00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обретение спортивного 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36 005 436,81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4 861 755,77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4 861 755,77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4 861 755,77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1 206 289,86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810 345,97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203 247,89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"Энергосбережение и пов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  <w:bookmarkStart w:id="0" w:name="_GoBack"/>
            <w:bookmarkEnd w:id="0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зимнему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82 900,00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"Управление финансами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"Ремонт 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туара по ул. Ленина в п. Верхняя Куг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льта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туара по ул. Ленина в п. Верхняя Куг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льта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"Формирование совр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24 591 216,19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24 591 216,19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обществе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фортной горо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3 088 928,18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1 538 928,18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ниципального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"Развитие физической культ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6 995 178,69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3 505 771,29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3 505 771,29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3 505 771,29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803 958,54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580 537,00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ниципального округа Ставропольского края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"Формирование совр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"Формиров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обществе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2 310 203,80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1 185 203,80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создание условий,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7 480 695,42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4 004 978,42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4 004 978,42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4 004 978,42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1 017 497,10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161 448,00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619 323,00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236 726,10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ми) органами, казенными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"Энергосбережение и пов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к осе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126 950,40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2 852 563,00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1 878 824,00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708 824,00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708 824,00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698 824,00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973 739,00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973 739,00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973 739,00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973 739,00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 систематически занимат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8 531 852,04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4 645 083,05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4 645 083,05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4 645 083,05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1 005 781,47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804 816,77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труда работников органов местного сам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"Межнациональные отнош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терроризма, эк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межконфессиональных отн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руководства и 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имущ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Грачевском муниц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управления государственн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250 901,60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"Благоустройство обществе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3 263 466,11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1 103 466,11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"Развитие физической культ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вентаря и обор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B4301A" w:rsidRPr="00B4301A" w:rsidTr="00B4301A">
        <w:trPr>
          <w:trHeight w:val="20"/>
        </w:trPr>
        <w:tc>
          <w:tcPr>
            <w:tcW w:w="3369" w:type="dxa"/>
            <w:vAlign w:val="bottom"/>
            <w:hideMark/>
          </w:tcPr>
          <w:p w:rsidR="00B4301A" w:rsidRPr="00B4301A" w:rsidRDefault="00B4301A" w:rsidP="00B430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B4301A" w:rsidRPr="00B4301A" w:rsidRDefault="00B4301A" w:rsidP="00B43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Align w:val="bottom"/>
            <w:hideMark/>
          </w:tcPr>
          <w:p w:rsidR="00B4301A" w:rsidRPr="00B4301A" w:rsidRDefault="00B4301A" w:rsidP="00B430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1 634 591 275,30</w:t>
            </w:r>
          </w:p>
        </w:tc>
      </w:tr>
    </w:tbl>
    <w:p w:rsidR="004F4563" w:rsidRDefault="004F4563" w:rsidP="00B4301A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4A8" w:rsidRDefault="00F544A8" w:rsidP="00843E7B">
      <w:pPr>
        <w:spacing w:after="0" w:line="240" w:lineRule="auto"/>
      </w:pPr>
      <w:r>
        <w:separator/>
      </w:r>
    </w:p>
  </w:endnote>
  <w:endnote w:type="continuationSeparator" w:id="0">
    <w:p w:rsidR="00F544A8" w:rsidRDefault="00F544A8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4A8" w:rsidRDefault="00F544A8" w:rsidP="00843E7B">
      <w:pPr>
        <w:spacing w:after="0" w:line="240" w:lineRule="auto"/>
      </w:pPr>
      <w:r>
        <w:separator/>
      </w:r>
    </w:p>
  </w:footnote>
  <w:footnote w:type="continuationSeparator" w:id="0">
    <w:p w:rsidR="00F544A8" w:rsidRDefault="00F544A8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B755DE" w:rsidRDefault="00B755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01A">
          <w:rPr>
            <w:noProof/>
          </w:rPr>
          <w:t>96</w:t>
        </w:r>
        <w:r>
          <w:fldChar w:fldCharType="end"/>
        </w:r>
      </w:p>
    </w:sdtContent>
  </w:sdt>
  <w:p w:rsidR="00B755DE" w:rsidRDefault="00B755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959D7"/>
    <w:rsid w:val="004A074E"/>
    <w:rsid w:val="004A0900"/>
    <w:rsid w:val="004A1853"/>
    <w:rsid w:val="004C2D2F"/>
    <w:rsid w:val="004D4755"/>
    <w:rsid w:val="004E1B8F"/>
    <w:rsid w:val="004F4563"/>
    <w:rsid w:val="00522457"/>
    <w:rsid w:val="00536FAD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C6837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4301A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544A8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23745</Words>
  <Characters>135353</Characters>
  <Application>Microsoft Office Word</Application>
  <DocSecurity>0</DocSecurity>
  <Lines>1127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232</cp:revision>
  <cp:lastPrinted>2023-01-25T06:23:00Z</cp:lastPrinted>
  <dcterms:created xsi:type="dcterms:W3CDTF">2017-09-11T13:04:00Z</dcterms:created>
  <dcterms:modified xsi:type="dcterms:W3CDTF">2024-11-05T13:00:00Z</dcterms:modified>
</cp:coreProperties>
</file>