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B2E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20759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E579B3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020759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8A00EB" w:rsidRPr="00D74F6F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579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D74F6F" w:rsidRDefault="00FC696D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E579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полугодие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плану</w:t>
            </w:r>
          </w:p>
        </w:tc>
      </w:tr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2 611 751,82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1 277 461,12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2 611 751,82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1 277 461,12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и представительных органов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2 347 751,82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1 134 168,02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2 347 751,82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1 134 168,02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2 347 751,82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1 134 168,02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2 347 751,82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1 134 168,02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432 947,29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173 711,84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ждениями, органами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29 374,82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380 942,20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143 981,02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1 914 804,53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960 456,18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1 914 804,53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960 456,18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143 293,10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143 293,10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143 293,10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143 293,10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383 210 056,98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117 562 177,28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80 926 307,51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31 290 483,51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лица субъекта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и муниципального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3 124 024,64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1 923 775,76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3 124 024,64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1 923 775,76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3 124 024,64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1 923 775,76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3 124 024,64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1 923 775,76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424 614,08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424 614,08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2 699 410,56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1 558 759,76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2 699 410,56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1 558 759,76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60 487 504,28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22 776 105,56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60 487 504,28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22 776 105,56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60 487 504,28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22 776 105,56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60 487 504,28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22 776 105,56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5 586 693,85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2 518 317,77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1 198 737,89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502 764,77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3 888 318,96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1 698 963,00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499 637,00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53 121 709,32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19 424 070,24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53 116 931,79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19 419 292,71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опеке и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печительству в обл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304 563,01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156 802,86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263 205,29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662 070,91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268 486,18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639 557,78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246 339,53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отдел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государственных полномочий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по организации архивн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дела в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812 467,19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408 428,51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649 350,48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363 737,48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158 611,28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федеральных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юрисди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17 105 573,79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6 589 471,19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9 872 199,07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4 188 865,71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 Ставропольского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9 872 199,07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4 188 865,71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9 872 199,07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4 188 865,71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9 822 199,07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4 146 018,71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8 135 526,16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3 291 449,73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1 681 946,68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852 281,98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муниципальной службы и против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коррупции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муниципальной службы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"Организация дополнительного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профессионального образования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сфере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рекламы ант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коррупционной направленности (и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2 127 073,16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815 628,88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шая народная друж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ший народный др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наро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дружин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"Поощрение народных дружинн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стие в обеспечении охраны общественн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народных др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жинников за активное участие в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охраны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социальной адапт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лиц, отбывших уголовное наказание,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целях организации мероприятий по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алког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мошеннич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мероприятий по реализации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приор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тетных направлений стратегии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приоритетных направлений страт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 государственной антинаркотической политики РФ на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1 842 073,16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815 628,88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 и направленной на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 и направленной на противодействие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курса по противоде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идеологии те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роризма и экстреми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на территории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по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тиводействию иде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 и экстремизма на те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криминогенных мест и объектов с масс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451 610,00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систем видеон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и фестивалей культур и их соф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конкурсов и ф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спортивных соревн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ваний по традицио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но-казачьим видам спорта в части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полномочий по осуществлению мер, направленных на укрепление межнац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спортивных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ревнований по трад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 казачьим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509 076,72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509 076,72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509 076,72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43 252,16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43 252,16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43 252,16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4 996 301,56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1 581 976,60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4 996 301,56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1 581 976,60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4 996 301,56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1 581 976,60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169 019,26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169 019,26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об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информатиз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390 645,96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222 908,80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390 645,96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222 908,80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арх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тектурно-градостроительного облика и приведение в соответствие град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строительных регл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1 075 339,28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311 622,26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1 075 339,28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311 622,26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обследования зданий и сооружений, получение технич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заключения на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698 138,85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698 138,85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предотвращению распространения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депутатов Думы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и их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мощников в избир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1 228 735,55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520 701,69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1 175 236,19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520 701,69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отдел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государственных полномочий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по созданию и организ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143 337,62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143 337,62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143 337,62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ций в Грачевском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143 337,62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143 337,62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143 337,62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143 337,62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7 059 885,86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3 079 533,23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 природного и техн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характера, пожарная безопа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7 059 885,86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3 079 533,23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"Безопа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 населения и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пожарной безопасн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снижение 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и сниж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рисков возникн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гражда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обороне, защита населения и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"Повышение уровня защищенн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(подготовленн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населения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от опасности возни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новения чрезвыча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ситуаций, 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природного и техн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уровня защище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подготовленности) населения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от опасности возникн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 чрезвычайных ситуаций, стихийных бедствий природного и техногенного х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оповещения на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6 763 263,70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2 985 012,59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6 763 263,70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2 985 012,59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6 763 263,70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2 985 012,59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6 763 263,70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2 985 012,59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5 711 696,93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2 505 679,67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1 039 348,07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477 406,67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231 371 614,75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69 069 988,32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регулярных перев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зок пассажиров и 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гажа автомобильным транспортом по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мар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рутам регулярных перевозок пассаж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багажа автом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бильным транспо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по регулируемым тарифам"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зок по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ному маршруту п. 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Новоспицевски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Грачевка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229 405 614,75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69 042 550,52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229 405 614,75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69 042 550,52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229 405 614,75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69 042 550,52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4 222 925,59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709 127,50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709 127,50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709 127,50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технич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паспортов на автомобильные дор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 общего пользов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местного знач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Грачевского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3 187 223,35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3 187 223,35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76 247 018,39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37 090 637,80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66 215 070,83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35 763 486,04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66 215 070,83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35 763 486,04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1 799 151,76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1 327 151,76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1 799 151,76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1 327 151,76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8 232 795,80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8 232 795,80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"Капитальный ремонт и ремонт 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31 242 785,22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31 242 785,22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31 242 785,22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финанс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поддержки суб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ектам малого и сре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за счет средств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субъектам малого и среднего предприн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"Информацио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и консультацио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суб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пуляризации пре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потребител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рынка и услуг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"Создание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фортных условий населению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культуры обслуж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торговых объектах и объектах общественного пит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бытового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техники, баннеров, расходных матери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для изготовления информационных материалов по вопр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поддержки суб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 Ставропольского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предоставления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услуг в Грачевском округе, перевод услуг в эле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37 417 799,71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4 911 326,90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37 417 799,71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4 911 326,90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26 365 888,00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совреме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26 365 888,00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1 576 888,00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организацию гол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сования в рамках 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программы по формированию современной горо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Аллеи Единства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15.1.01.95550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15.1.01.95550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Современная городская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совреме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10 661 911,71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4 841 362,45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8 278 933,57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3 175 020,31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6 386 121,57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3 175 020,31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6 386 121,57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3 175 020,31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6 386 121,57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3 175 020,31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деятельности по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ращению с твердыми коммунальными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1 392 812,00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благоустро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детских площ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в муниципальных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благоустро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детских площ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в муниципальных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1 666 342,14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1 666 342,14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1 666 342,14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1 666 342,14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схем водоснабж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616 174,71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616 174,71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муниципального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2 094 588,24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573 246,46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183 457,98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талан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лодого человека с активной жизненной позицией с вовлеч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99 198,47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щественно-политические и соц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окультурные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99 198,47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99 198,47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мероприятий в сфере молодежной полит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направленных на гражданское и патр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84 259,51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политики, направленных на гражданское и патр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84 259,51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84 259,51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явлений и экстремизма в мол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профила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профилактику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надзорности и прав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несове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здорового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молод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эффективная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циализация молод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формирование здорового образа жизни молодежи, эффективная соци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молодежи, находящейся в тру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сит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расх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388 043,89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"Обеспечение деятельности центра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388 043,89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388 043,89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1 599 638,24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360 423,09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асоциального повед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подростков, фо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здорового образа жизни в мол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талантливой, соц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направле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молодого чел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века с активной жи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ненной позицией с вовлечением в соц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защиты несоверше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нолетних и молодежи от информации, оправдывающей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моубийство и иные насильственные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защиты нес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молодежи от инфо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мации, оправдыва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самоубийство и иные насильственные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и направле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формирование толерантного повед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молодежью,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чивающих профила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терроризма,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 и направленной на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 и направленной на противодействие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"Создание условий для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"Улучшение 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молодым семьям социальных выплат на приобрет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пред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молодым семьям социальных выплат на приобрет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(строительство) жилья)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11 391 030,00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1 687 560,00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11 391 030,00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1 687 560,00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11 801 415,91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6 234 572,99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11 801 415,91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6 234 572,99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11 801 415,91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6 234 572,99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районных физкультурных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и массовых спортивных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обеспечение участия команд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в зональных и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спорти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работы по поэтапн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внедрению Вс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российского физкул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работы по поэтапному вне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 Всероссийск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физкультурно-спортивного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11 131 415,91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6 024 974,99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бюдже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учреждения "Физкультурно-оздоровительный комплекс "Лидер"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11 131 415,91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6 024 974,99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11 131 415,91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6 024 974,99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11 131 415,91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6 024 974,99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8 664 846,77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3 125 484,96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8 664 846,77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3 125 484,96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8 664 846,77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3 125 484,96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управления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имущественных и земельных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8 664 846,77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3 125 484,96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8 664 846,77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3 125 484,96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8 664 846,77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3 125 484,96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789 990,14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271 724,58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627 739,88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225 938,53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5 768 262,32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2 353 128,58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5 768 262,32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2 353 128,58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Расходы, связанные с общегосударстве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50 280,95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749 719,05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749 719,05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объекта оце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зе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государственная собственность на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разгранич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по оформлению автом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регистр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прав на мост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 сооружения и водопропускные 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185 261,31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74 350,85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185 261,31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74 350,85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36 893 989,28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14 878 385,45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36 893 989,28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14 878 385,45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14 017 769,17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5 958 794,13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14 017 769,17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5 958 794,13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14 017 769,17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5 958 794,13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14 017 769,17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5 958 794,13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1 720 455,98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652 723,06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ждениями, органами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90 350,12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1 421 377,98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559 735,28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12 297 313,19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5 306 071,07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12 297 313,19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5 306 071,07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22 876 220,11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8 919 591,32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программы муниципальной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"Осуществление функций по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финанс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функций по муниципальному финансовому контр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"Замена оконных блоков на стеклоп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кеты в зданиях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 (учрежд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предприятий)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организаций (учреждений, пре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21 983 662,71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8 919 591,32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21 983 662,71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8 919 591,32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21 983 662,71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8 919 591,32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20 833 955,63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8 603 430,52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18 135 948,61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7 641 379,40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2 698 007,02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962 051,12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но-телекоммуникацио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196 391,00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196 391,00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840 875 864,36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429 721 633,96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образования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в рамках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образования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832 146 550,35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425 622 070,20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186 427 310,26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80 958 233,19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168 426 515,86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74 126 034,59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168 426 515,86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74 126 034,59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167 903 782,86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74 126 034,59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70 444 278,21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31 255 142,94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53 369 081,63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22 912 005,20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16 353 204,58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8 182 486,17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160 651,57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841 617,00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841 617,00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2 913 199,92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2 913 199,92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2 245 159,38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2 168 208,23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2 245 159,38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2 168 208,23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15 481 488,50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6 223 608,12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15 481 488,50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6 223 608,12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и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проектов по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подготовке учреждений к отоп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957 835,88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957 835,88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6 431 612,57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3 317 324,82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5 153 932,46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2 490 608,65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1 277 680,11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826 716,17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общео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и на фина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получения дошкол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частных дошкольных и частных общеобр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58 822 857,52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26 694 241,47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58 822 857,52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26 694 241,47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522 733,00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огнез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щитную обработку деревянных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кровель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522 733,00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522 733,00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6 832 198,60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6 832 198,60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"Оборудование, обслуживание и оплата услуг реагир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192 198,60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Оборудование,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192 198,60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192 198,60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муниципальных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 общеобраз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казенных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учреждениях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579 339 335,80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319 678 623,45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563 413 248,92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313 274 089,63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563 413 248,92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313 274 089,63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533 887 427,39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301 841 720,33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71 348 006,41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34 804 278,39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43 014 633,99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21 637 543,15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26 940 666,15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12 968 803,59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1 392 706,27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197 931,65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1 294 854,00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1 294 854,00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1 294 854,00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1 294 854,00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1 129 324,79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1 129 324,79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4 010 014,11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4 010 014,11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9 995 195,00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4 931 109,99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9 492 114,80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4 691 625,51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239 484,48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огнез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щитную обработку деревянных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кровель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вание и текущий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6 320 733,00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6 320 733,00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проектов по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бодное от учебы 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401 713,24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401 713,24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подготовке учреждений к отоп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1 165 117,05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1 165 117,05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134 626,67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134 626,67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 по оплате жилых помещений, отопл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12 567 605,08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8 051 288,53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9 154 449,18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5 945 776,13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3 413 155,90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2 105 512,40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начального общего, основного общего, среднего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 в муниципальных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а также обеспечение допо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 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197 451 312,65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103 025 972,43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183 054 152,73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101 290 802,70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14 397 159,92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1 735 169,73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13 361,91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13 361,91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123 740 037,59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123 740 037,59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вознаграждение за классное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педагогическим работникам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реализующих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программы начального общего образования,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программы основного общего образования,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программы среднего общего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15 881 796,00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13 238 709,90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15 881 796,00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13 238 709,90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центров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цифрового и гуманитарного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филей "Точка роста", а также центров 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естественно-научной и технолог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направленн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общеобразов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20 491 430,34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8 265 696,13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17 677 456,08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7 354 696,13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2 813 974,26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горячим питанием обучающихся 1-4 классов 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9 918 131,44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обучающи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9 918 131,44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9 918 131,44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"Обеспечение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центров образования цифр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ребенка (детей) участника специал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военной опер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обучающегося (обучающихся) по образовательным программам основн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 или сре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общего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образовательной организации,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платным горячим питанием"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специальной военной операции, обучающ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гося (обучающихся) по образовательным программам основн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 или сре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общего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образовательной организации,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платным горячим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сове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директора по воспитанию и вза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модействию с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общественн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объединениями в общеобразовательных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2 623 886,75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1 296 754,88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имодействию с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общественн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1 296 754,88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1 296 754,88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обеспечению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советников директора по восп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танию и взаимоде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с детскими общественными об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 в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15 826 086,88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6 404 533,82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15 826 086,88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6 404 533,82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"Установка и обеспечение функц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179 533,82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41 516 629,76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16 196 012,44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39 277 488,00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14 976 441,56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39 277 488,00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14 976 441,56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17 552 287,68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10 728 323,22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15 835 406,73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9 559 747,68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15 835 406,73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9 559 747,68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проектов по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1 112 875,54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1 112 875,54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Обеспечение функционирования модели персониф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цированного фина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сирования дополн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4 048 118,34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ционирования модели персонифицирова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финансирования дополнительного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4 048 118,34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8 653 441,50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4 048 118,34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питального ремонта зданий и сооружений муниципальных 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12 949 200,32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зданий и сооружений муниципальных 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2 039 141,76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1 019 570,88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2 039 141,76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1 019 570,88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47 141,76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47 141,76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47 141,76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24 863 274,53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8 789 201,12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24 863 274,53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8 789 201,12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3 136 144,27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75 284,02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мероприятий по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3 136 144,27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75 284,02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отдыха и оздоровл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3 136 144,27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75 284,02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2 814 683,14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75 284,02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288 164,04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края" и общепрограммные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21 727 130,26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8 713 917,10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7 276 120,07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3 039 555,26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546 376,32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277 935,06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60 659,03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216 135,29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6 729 743,75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2 761 620,20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6 729 743,75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2 761 620,20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учебно-методических каб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нетов, централиз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бухгалтерий, групп хозяйственного обслуживания, уче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фильмотек,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жшкольных учебно-производственных комбинатов, логоп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12 379 276,36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4 785 613,11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12 379 276,36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4 785 613,11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10 380 918,96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3 957 615,65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1 996 305,40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827 484,46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осуществление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опеке и попечительству в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888 748,73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888 748,73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1 929 831,33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878 748,73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141 902,50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4 062 063,76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4 062 063,76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4 062 063,76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тельного образования в Грачевском 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1 424 776,04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1 424 776,04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образовательные организации,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зующие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программы дошкольного 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1 424 776,04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21 200,06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3 087 412,65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1 403 575,98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детей с огр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ниченными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детей-инвалидов, 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5 554 915,91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2 637 287,72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"Защита прав и законных интересов детей-сирот и детей, оставшихся без поп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5 554 915,91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2 637 287,72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4 196 809,22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1 807 878,72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4 196 809,22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1 807 878,72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детей, оставшихся без попечения родителей, в приемных семьях, а также на вознагра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дение, причитающе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приемным родит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101 640 764,11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50 180 813,60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8 560 394,10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8 560 394,10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8 560 394,10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дополн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общеобраз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общера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8 560 394,10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учрежд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8 560 394,10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15 453 638,16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8 354 991,44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15 453 638,16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8 354 991,44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205 402,66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205 402,66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85 758 929,95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41 606 023,50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81 221 153,34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39 784 434,87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72 361 336,54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34 954 526,47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72 361 336,54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34 954 526,47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53 836 336,13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24 527 596,67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51 139 616,69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22 127 118,23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51 139 616,69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22 127 118,23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специальной оценки условий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полнительным мерам социальной поддер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296 241,00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296 241,00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16 537 954,93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8 439 884,32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15 887 872,53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7 999 843,12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15 887 872,53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7 999 843,12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140 041,20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140 041,20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"Укрепление материально-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технической базы муниципальных учреждений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и укрепления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525 785,48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525 785,48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плектования кни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плектования кни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8 059 816,80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4 029 908,40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8 059 816,80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4 029 908,40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муниципальных бюджетных учрежд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культуры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бюджетных учреждениях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4 537 776,61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1 821 588,63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4 537 776,61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1 821 588,63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Грачевск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4 537 776,61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1 821 588,63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4 537 776,61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1 821 588,63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421 542,67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114 237,21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307 742,47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111 612,86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4 116 233,94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1 707 351,42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4 116 233,94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1 707 351,42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164 981 571,51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92 600 888,94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фина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поддержки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 ориентир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некоммерч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социально ориентированным некоммерческим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коммерческим орг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ломобильных групп населения внутри здания управления труда и социальной защиты населения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созданию доступной среды для инвалидов и малом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внутри здания УТСЗН АГМР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живание пожарной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164 662 051,51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92 566 350,78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66 855 802,41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66 855 802,41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66 855 802,41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66 855 802,41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2 279 343,81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2 160 645,67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12 456,03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2 266 343,13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2 148 189,64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24 327 491,40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300 106,00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180 026,72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24 027 385,40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18 719 973,28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соц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помощи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семьям, малоимущим одиноко проживающим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757 181,25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757 181,25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757 181,25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757 181,25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91 228,15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 за счет сре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Советских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стических Республик, а также на иных те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которые на дату начала Великой Отечественной войны входили в его состав, не достигшим сове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шеннолетия на 3 се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тября 1945 года и постоянно прожив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9 063 653,76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9 063 653,76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8 969 574,20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8 969 574,20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циальной поддержки ветеранов труда и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19 935 280,30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279 367,12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147 699,98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19 655 913,18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10 502 300,02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20 146 816,00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278 036,76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157 747,56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19 868 779,24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11 292 252,44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реабилитированных лиц и лиц, призна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пострадавшими от политических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679 569,60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318 930,69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47 999,88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18 379,26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215 860,40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99 634,65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98 999,82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11 842 923,60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142 968,72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96 625,28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11 699 954,88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6 203 374,72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социального пособия на погреб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334 359,74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228 598,40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334 359,74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228 598,40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отдельным катег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10 260 499,50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6 867 020,00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10 260 499,50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6 867 020,00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46 157 091,76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17 890 548,37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46 157 091,76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17 890 548,37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46 157 091,76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17 890 548,37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32 968 603,21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12 757 734,80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25 669 592,38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12 748 117,80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156 255,32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25 454 488,38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12 591 862,48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многодетным семьям на каждого из детей не старше 18 лет, обучающихся в общеобразовательных организациях, на приобретение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плекта школьной одежды, спортивной одежды и обуви, и школьных письме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принадлежн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7 274 742,59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68 201,92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7 206 540,67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5 132 813,57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выплата, назнач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емая в случае рожд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5 132 813,57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5 132 813,57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поддержка граждан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 и "общепр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17 029 163,68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7 240 160,51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1 428 406,27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575 714,92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хозяйства и охр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12 245 409,58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2 778 468,38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11 908 409,58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2 774 468,38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11 908 409,58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2 774 468,38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11 607 034,94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2 489 870,08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растениево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6 087 165,39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борьбе с 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содовыми клещами - переносчиками Крымской геморр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клещами-переносчиками Крымской геморр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виноградарства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сидий гражданам, ведущим личные подсобные хозяйства, на закладку сада 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перинтенсивного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зации муниципальной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сельского х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 и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5 519 869,55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2 057 704,69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функций органа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5 519 869,55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2 057 704,69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699 709,39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298 528,88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637 841,22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269 570,83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2 102 175,35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894 026,41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2 102 175,35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894 026,41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отдельных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2 717 984,81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865 149,40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2 296 988,48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861 799,40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мероприятий по отлову и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2 919 221,57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1 146 833,07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2 919 221,57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1 146 833,07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вых, налоговых и 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1 062 209,07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1 062 209,07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1 062 209,07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1 062 209,07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327 506,03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73 677,74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242 715,89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73 677,74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2 388 617,94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988 531,33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2 388 617,94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988 531,33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11 426 231,54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6 452 687,68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3 929 660,52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1 332 535,76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3 627 660,52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1 314 745,76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3 627 660,52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1 314 745,76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3 627 660,52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1 314 745,76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3 627 660,52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1 314 745,76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1 021 775,87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311 115,10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69 250,13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713 612,07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309 237,39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238 913,67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2 605 884,65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1 003 630,66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2 605 884,65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1 003 630,66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криминогенных мест и объектов с масс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6 984 437,02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4 912 985,83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6 984 437,02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4 912 985,83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вости бюджетной системы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"Поддержка 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"Благоустройство парка возле Памятн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пограничникам в селе Бешпагир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"Благоустройство парка возле Памятн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пограничникам в селе Бешпагир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3 062 007,02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1 484 624,53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392 133,11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392 133,11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392 133,11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392 133,11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70 038,80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70 038,80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70 038,80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70 038,80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тивной работы в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70 038,80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70 038,80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70 038,80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6 206 969,38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2 542 822,71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3 611 912,54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1 265 470,41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3 178 947,60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1 068 504,23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3 178 947,60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1 068 504,23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3 178 947,60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1 068 504,23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3 178 947,60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1 068 504,23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954 363,42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269 181,85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749 037,06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262 397,82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144 386,25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6 043,87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799 322,38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799 322,38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432 964,94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196 966,18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432 964,94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196 966,18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432 964,94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196 966,18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432 964,94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196 966,18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151 319,13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151 319,13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подготовке учреждений к отоп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79 612,16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79 612,16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79 612,16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79 612,16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79 612,16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79 612,16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79 612,16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2 233 241,84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1 197 740,14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2 233 241,84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1 197 740,14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2 233 241,84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1 197 740,14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486 721,05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973 135,00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471 521,05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973 135,00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471 521,05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973 135,00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471 521,05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5 358 355,54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1 758 328,20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2 784 821,54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1 047 512,21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2 736 821,54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1 042 012,21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2 736 821,54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1 042 012,21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2 736 821,54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1 042 012,21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2 736 821,54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1 042 012,21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512 237,36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169 634,22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328 711,00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88 708,87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122 586,25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24 129,00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872 377,99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872 377,99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525 395,33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525 395,33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525 395,33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312 071,20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304 471,20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304 471,20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304 471,20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213 324,13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213 324,13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213 324,13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213 324,13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9 408 196,44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3 617 432,59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4 887 747,75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2 107 727,55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4 568 457,62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1 892 177,07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4 568 457,62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1 892 177,07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4 568 457,62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1 892 177,07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4 568 457,62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1 892 177,07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1 062 991,71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398 436,64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44 296,64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772 230,60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321 241,00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188 270,92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3 505 465,91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1 493 740,43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3 505 465,91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1 493 740,43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319 290,13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215 550,48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"Энергосбережение и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энергоэффективность в муниципальном секторе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238 795,96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185 438,96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238 795,96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185 438,96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238 795,96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185 438,96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150 122,05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150 122,05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150 122,05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150 122,05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150 122,05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150 122,05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150 122,05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4 158 633,69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1 309 582,99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4 158 633,69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1 309 582,99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вости бюджетной системы Грачевского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"Поддержка 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"Приобретение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грузчика ПКУ-0,8-0 с челюстным ковшом ПКУ-08-21-01 и 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плектом переобор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ПКУ-0,8-25 на трактор БЕЛАРУС 82.1"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совреме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3 714 233,69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1 309 582,99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1 701 088,49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814 000,85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1 562 160,31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770 992,85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1 562 160,31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770 992,85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1 562 160,31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770 992,85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495 582,14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495 582,14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495 582,14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495 582,14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6 810 833,43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3 040 084,64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3 586 779,43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1 589 283,66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3 348 779,43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1 544 051,98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3 348 779,43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1 544 051,98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ций в Грачевском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3 348 779,43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1 544 051,98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3 348 779,43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1 544 051,98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646 966,68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307 315,18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490 669,00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272 405,18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78 737,54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2 701 812,75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1 236 736,80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2 701 812,75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1 236 736,80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охраны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2 711 920,00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1 234 262,56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2 711 920,00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1 234 262,56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2 711 920,00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1 234 262,56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367 380,43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367 380,43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367 380,43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367 380,43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866 882,13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населенных пунктов Грачевского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866 882,13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866 882,13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866 882,13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112 536,50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112 536,50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112 536,50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тия "Обеспечение деятельности отдела по организации спо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62 536,50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13 485 665,55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5 546 508,64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4 168 331,05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1 816 195,29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3 836 380,65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1 663 114,93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3 836 380,65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1 663 114,93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3 836 380,65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1 663 114,93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3 836 380,65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1 663 114,93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848 899,33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426 155,30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577 929,00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398 477,30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185 100,17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2 987 481,32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1 236 959,63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2 987 481,32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1 236 959,63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153 080,36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подгото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147 332,80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147 332,80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147 332,80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135 430,18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135 430,18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135 430,18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135 430,18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135 430,18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135 430,18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135 430,18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8 805 200,50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3 490 422,67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8 805 200,50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3 490 422,67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вости бюджетной системы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"Поддержка 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"Приобретение тра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 МТЗ (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82.1 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пицевка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"Приобретение тра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 МТЗ (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82.1 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пицевка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6 225 200,50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1 349 022,67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5 139 044,50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728 960,40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721 360,40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721 360,40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721 360,40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благоустройству те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620 062,27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620 062,27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620 062,27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620 062,27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края" и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администрации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11 688 256,96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5 761 529,50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49,29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4 735 953,92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1 921 159,23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4 553 037,92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1 847 143,23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4 553 037,92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1 847 143,23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4 553 037,92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1 847 143,23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4 553 037,92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1 847 143,23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913 736,34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320 582,18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43,24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793 743,15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271 322,10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34,18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28,22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3 639 301,58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1 526 561,05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3 639 301,58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1 526 561,05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подгото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6 440 169,04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3 632 815,11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6 440 169,04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3 632 815,11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1 271 202,71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вости бюджетной системы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1 271 202,71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"Поддержка ин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1 271 202,71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"Устройство детской площадки в районе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расная,119 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с.Старомарьевка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"Благоустройство мест гражданских захоронений 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ромарьевка"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"Устройство детской площадки в районе ул</w:t>
            </w:r>
            <w:proofErr w:type="gram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расная,119 </w:t>
            </w:r>
            <w:proofErr w:type="spellStart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с.Старомарьевка</w:t>
            </w:r>
            <w:proofErr w:type="spellEnd"/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79,45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4 255 190,66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2 329 032,40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77,23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1 386 782,40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1 386 782,40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1 386 782,40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1 386 782,40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48,21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направленные на 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962C0F" w:rsidRPr="00962C0F" w:rsidTr="00962C0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1 618 427 984,82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741 991 540,72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C0F" w:rsidRPr="00962C0F" w:rsidRDefault="00962C0F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45,85</w:t>
            </w:r>
          </w:p>
        </w:tc>
      </w:tr>
    </w:tbl>
    <w:p w:rsidR="00CE5786" w:rsidRPr="00962C0F" w:rsidRDefault="00CE5786">
      <w:pPr>
        <w:rPr>
          <w:lang w:val="en-US"/>
        </w:rPr>
      </w:pPr>
    </w:p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2E4EC4">
      <w:headerReference w:type="default" r:id="rId7"/>
      <w:headerReference w:type="first" r:id="rId8"/>
      <w:pgSz w:w="11906" w:h="16838"/>
      <w:pgMar w:top="1134" w:right="566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1F" w:rsidRDefault="00D36C1F" w:rsidP="0074107A">
      <w:pPr>
        <w:spacing w:after="0" w:line="240" w:lineRule="auto"/>
      </w:pPr>
      <w:r>
        <w:separator/>
      </w:r>
    </w:p>
  </w:endnote>
  <w:endnote w:type="continuationSeparator" w:id="0">
    <w:p w:rsidR="00D36C1F" w:rsidRDefault="00D36C1F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1F" w:rsidRDefault="00D36C1F" w:rsidP="0074107A">
      <w:pPr>
        <w:spacing w:after="0" w:line="240" w:lineRule="auto"/>
      </w:pPr>
      <w:r>
        <w:separator/>
      </w:r>
    </w:p>
  </w:footnote>
  <w:footnote w:type="continuationSeparator" w:id="0">
    <w:p w:rsidR="00D36C1F" w:rsidRDefault="00D36C1F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323604"/>
      <w:docPartObj>
        <w:docPartGallery w:val="Page Numbers (Top of Page)"/>
        <w:docPartUnique/>
      </w:docPartObj>
    </w:sdtPr>
    <w:sdtContent>
      <w:p w:rsidR="00962C0F" w:rsidRDefault="00962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A0A">
          <w:rPr>
            <w:noProof/>
          </w:rPr>
          <w:t>149</w:t>
        </w:r>
        <w:r>
          <w:fldChar w:fldCharType="end"/>
        </w:r>
      </w:p>
    </w:sdtContent>
  </w:sdt>
  <w:p w:rsidR="00962C0F" w:rsidRDefault="00962C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45267"/>
      <w:docPartObj>
        <w:docPartGallery w:val="Page Numbers (Top of Page)"/>
        <w:docPartUnique/>
      </w:docPartObj>
    </w:sdtPr>
    <w:sdtContent>
      <w:p w:rsidR="00962C0F" w:rsidRDefault="00962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962C0F" w:rsidRDefault="00962C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20759"/>
    <w:rsid w:val="000429BA"/>
    <w:rsid w:val="000609A9"/>
    <w:rsid w:val="000B1211"/>
    <w:rsid w:val="000B48FC"/>
    <w:rsid w:val="000C3F72"/>
    <w:rsid w:val="000C7478"/>
    <w:rsid w:val="001302FB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F326D"/>
    <w:rsid w:val="00402996"/>
    <w:rsid w:val="00422A0A"/>
    <w:rsid w:val="004522AE"/>
    <w:rsid w:val="00461364"/>
    <w:rsid w:val="0049120D"/>
    <w:rsid w:val="00496F00"/>
    <w:rsid w:val="004B14CE"/>
    <w:rsid w:val="004D6085"/>
    <w:rsid w:val="00516BEA"/>
    <w:rsid w:val="00545F99"/>
    <w:rsid w:val="00585155"/>
    <w:rsid w:val="005E2485"/>
    <w:rsid w:val="00603DBD"/>
    <w:rsid w:val="00626E81"/>
    <w:rsid w:val="00645AA1"/>
    <w:rsid w:val="00664AD4"/>
    <w:rsid w:val="00673F99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C2D2C"/>
    <w:rsid w:val="008E2F5F"/>
    <w:rsid w:val="009279F7"/>
    <w:rsid w:val="00962C0F"/>
    <w:rsid w:val="0096384A"/>
    <w:rsid w:val="0098652B"/>
    <w:rsid w:val="009974A2"/>
    <w:rsid w:val="009A15F3"/>
    <w:rsid w:val="009B6D7B"/>
    <w:rsid w:val="009D5C90"/>
    <w:rsid w:val="009E163C"/>
    <w:rsid w:val="00AA45A7"/>
    <w:rsid w:val="00AA4BA4"/>
    <w:rsid w:val="00B012DE"/>
    <w:rsid w:val="00B728E1"/>
    <w:rsid w:val="00BD039C"/>
    <w:rsid w:val="00BE7EF1"/>
    <w:rsid w:val="00BF3BF2"/>
    <w:rsid w:val="00C10159"/>
    <w:rsid w:val="00C225DD"/>
    <w:rsid w:val="00C4799A"/>
    <w:rsid w:val="00C67D98"/>
    <w:rsid w:val="00CA7983"/>
    <w:rsid w:val="00CB2E6B"/>
    <w:rsid w:val="00CE5786"/>
    <w:rsid w:val="00D0092A"/>
    <w:rsid w:val="00D01201"/>
    <w:rsid w:val="00D36C1F"/>
    <w:rsid w:val="00D41783"/>
    <w:rsid w:val="00D656AA"/>
    <w:rsid w:val="00D679B8"/>
    <w:rsid w:val="00D74F6F"/>
    <w:rsid w:val="00DE36EB"/>
    <w:rsid w:val="00DF6FA7"/>
    <w:rsid w:val="00E20094"/>
    <w:rsid w:val="00E2336E"/>
    <w:rsid w:val="00E31EF5"/>
    <w:rsid w:val="00E400F2"/>
    <w:rsid w:val="00E579B3"/>
    <w:rsid w:val="00E97B9B"/>
    <w:rsid w:val="00EB5B2C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133</Pages>
  <Words>31146</Words>
  <Characters>177534</Characters>
  <Application>Microsoft Office Word</Application>
  <DocSecurity>0</DocSecurity>
  <Lines>1479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82</cp:revision>
  <cp:lastPrinted>2023-04-13T07:36:00Z</cp:lastPrinted>
  <dcterms:created xsi:type="dcterms:W3CDTF">2017-02-13T13:39:00Z</dcterms:created>
  <dcterms:modified xsi:type="dcterms:W3CDTF">2024-08-05T11:33:00Z</dcterms:modified>
</cp:coreProperties>
</file>