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FE35C4" w:rsidP="003F1289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5C4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19 декабря 2024 г. № 51 «О бюджете Грачевского муниципального округа Ставропольского края на 2025 год и плановый период 2026 и           2027 годов»</w:t>
            </w:r>
            <w:bookmarkStart w:id="0" w:name="_GoBack"/>
            <w:bookmarkEnd w:id="0"/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3F1289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 w:rsidRPr="003F1289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в ведомственной структуре расходов бюджета Грачевского муниципального округа Ставропольского края на плановый пери</w:t>
      </w:r>
      <w:r w:rsidR="00DB526C">
        <w:rPr>
          <w:rFonts w:ascii="Times New Roman" w:hAnsi="Times New Roman" w:cs="Times New Roman"/>
          <w:sz w:val="28"/>
          <w:szCs w:val="28"/>
        </w:rPr>
        <w:t>од 2026 и 2027</w:t>
      </w:r>
      <w:r w:rsidRPr="003F1289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C536C8"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708"/>
        <w:gridCol w:w="567"/>
        <w:gridCol w:w="567"/>
        <w:gridCol w:w="1560"/>
        <w:gridCol w:w="567"/>
        <w:gridCol w:w="1842"/>
        <w:gridCol w:w="1808"/>
      </w:tblGrid>
      <w:tr w:rsidR="003F1289" w:rsidRPr="00153726" w:rsidTr="00153726">
        <w:trPr>
          <w:trHeight w:val="20"/>
        </w:trPr>
        <w:tc>
          <w:tcPr>
            <w:tcW w:w="2235" w:type="dxa"/>
            <w:vAlign w:val="bottom"/>
          </w:tcPr>
          <w:p w:rsidR="000B54A6" w:rsidRPr="00153726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5372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08" w:type="dxa"/>
            <w:noWrap/>
            <w:vAlign w:val="bottom"/>
          </w:tcPr>
          <w:p w:rsidR="000B54A6" w:rsidRPr="00153726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53726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153726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53726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153726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537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560" w:type="dxa"/>
            <w:noWrap/>
            <w:vAlign w:val="bottom"/>
          </w:tcPr>
          <w:p w:rsidR="000B54A6" w:rsidRPr="00153726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53726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153726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53726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153726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53726">
              <w:rPr>
                <w:rFonts w:ascii="Times New Roman" w:hAnsi="Times New Roman" w:cs="Times New Roman"/>
              </w:rPr>
              <w:t>202</w:t>
            </w:r>
            <w:r w:rsidR="00DB526C" w:rsidRPr="00153726">
              <w:rPr>
                <w:rFonts w:ascii="Times New Roman" w:hAnsi="Times New Roman" w:cs="Times New Roman"/>
              </w:rPr>
              <w:t>6</w:t>
            </w:r>
            <w:r w:rsidR="000B54A6" w:rsidRPr="0015372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08" w:type="dxa"/>
            <w:vAlign w:val="bottom"/>
          </w:tcPr>
          <w:p w:rsidR="000B54A6" w:rsidRPr="00153726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53726">
              <w:rPr>
                <w:rFonts w:ascii="Times New Roman" w:hAnsi="Times New Roman" w:cs="Times New Roman"/>
              </w:rPr>
              <w:t>202</w:t>
            </w:r>
            <w:r w:rsidR="00DB526C" w:rsidRPr="00153726">
              <w:rPr>
                <w:rFonts w:ascii="Times New Roman" w:hAnsi="Times New Roman" w:cs="Times New Roman"/>
              </w:rPr>
              <w:t>7</w:t>
            </w:r>
            <w:r w:rsidRPr="00153726">
              <w:rPr>
                <w:rFonts w:ascii="Times New Roman" w:hAnsi="Times New Roman" w:cs="Times New Roman"/>
              </w:rPr>
              <w:t xml:space="preserve"> </w:t>
            </w:r>
            <w:r w:rsidR="000B54A6" w:rsidRPr="00153726">
              <w:rPr>
                <w:rFonts w:ascii="Times New Roman" w:hAnsi="Times New Roman" w:cs="Times New Roman"/>
              </w:rPr>
              <w:t>год</w:t>
            </w:r>
          </w:p>
        </w:tc>
      </w:tr>
      <w:tr w:rsidR="003F1289" w:rsidRPr="00153726" w:rsidTr="00153726">
        <w:trPr>
          <w:trHeight w:val="20"/>
        </w:trPr>
        <w:tc>
          <w:tcPr>
            <w:tcW w:w="2235" w:type="dxa"/>
            <w:vAlign w:val="bottom"/>
          </w:tcPr>
          <w:p w:rsidR="000B54A6" w:rsidRPr="00153726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537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noWrap/>
            <w:vAlign w:val="bottom"/>
          </w:tcPr>
          <w:p w:rsidR="000B54A6" w:rsidRPr="00153726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537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153726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537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153726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537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noWrap/>
            <w:vAlign w:val="bottom"/>
          </w:tcPr>
          <w:p w:rsidR="000B54A6" w:rsidRPr="00153726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537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153726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537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153726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537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08" w:type="dxa"/>
            <w:vAlign w:val="bottom"/>
          </w:tcPr>
          <w:p w:rsidR="000B54A6" w:rsidRPr="00153726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53726">
              <w:rPr>
                <w:rFonts w:ascii="Times New Roman" w:hAnsi="Times New Roman" w:cs="Times New Roman"/>
              </w:rPr>
              <w:t>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2 759 649,67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2 759 649,67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547 220,31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547 220,31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93 744,00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93 744,00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451 331,31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451 331,31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1 978 429,36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1 978 429,36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1 978 429,36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1 978 429,36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</w:t>
            </w: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ции в средствах массовой информации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166 882 131,86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166 783 098,18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</w:t>
            </w: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179 880,00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179 880,00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179 880,00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179 880,00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1 397 410,56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1 397 410,56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1 397 410,56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1 397 410,56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64 266 572,30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64 266 572,30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64 266 572,30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64 266 572,30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64 266 572,30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64 266 572,30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</w:t>
            </w: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7 246 038,07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7 246 038,07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2 789 088,00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2 789 088,00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3 995 980,92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3 995 980,92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460 969,15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460 969,15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55 056 130,23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55 056 130,23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55 056 130,23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55 056 130,23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462 422,05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462 422,05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395 232,52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395 232,52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</w:t>
            </w: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67 189,53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67 189,53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674 832,10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674 832,10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651 131,48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651 131,48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23 700,62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23 700,62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827 149,85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827 149,85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654 390,00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654 390,00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172 759,85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172 759,85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руководства и управления в сфере установленных функций в Грачевском муниципальном округе Ставропольского </w:t>
            </w: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"Снижение административных барье</w:t>
            </w: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9 939 453,76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9 939 453,76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8 201 959,42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8 201 959,42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1 732 965,14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1 732 965,14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4 529,20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4 529,20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</w:t>
            </w: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странения коронавирусной инфекции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изготовлению и размещению социальной рекламы антикорруп</w:t>
            </w: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ционной направленности (информационный стенд, баннеры, листовки)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1 732 363,16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1 732 363,16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</w:t>
            </w: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риод до 2030 года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1 477 363,16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1 477 363,16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"Проведение информационно-пропагандистских </w:t>
            </w: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мероприятий, направленных на профилактику идеологии терроризма"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</w:t>
            </w: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1 189 473,58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1 189 473,58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1 175 284,20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1 175 284,20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14 189,38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14 189,38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376 785,75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386 541,49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376 785,75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386 541,49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376 785,75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386 541,49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376 785,75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386 541,49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26 183,19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35 938,93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6 035 269,96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6 035 269,96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1 047 736,51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1 047 736,51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5 339,75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5 339,75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регулярных перевозок пассажиров и багажа автомобильным транспортом по муниципальным маршрутам регулярных перевозок пассажиров и багажа автомобильным транспортом по регулируемым тарифам"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05 1 03 00000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перевозок по муниципальному маршруту п. Новоспицевский- с. Грачевка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05 1 03 20901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05 1 03 20901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9Д110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9Д110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муниципальной финансовой поддержки субъектам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8 928 648,97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8 928 648,97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2 134 361,20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2 134 361,20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342 500,00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342 500,00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1 619 411,20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1 619 411,20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12 026,75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12 280,53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12 026,75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12 280,53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12 026,75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12 280,53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12 026,75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12 280,53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12 026,75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12 280,53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11 811 807,90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11 811 807,90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953 043,52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953 043,52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270 816,00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270 816,00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664 013,02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664 013,02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18 214,50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18 214,50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5 831 887,15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5 831 887,15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5 831 887,15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5 831 887,15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37 441 165,65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37 431 165,65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14 685 465,34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14 675 465,34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14 685 465,34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14 675 465,34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14 685 465,34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14 675 465,34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2 211 399,80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2 201 399,80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531 422,50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531 422,50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1 669 127,38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1 659 127,38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10 849,92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10 849,92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12 474 065,54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12 474 065,54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12 474 065,54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12 474 065,54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20 860 097,72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20 860 097,72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18 206 866,72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18 206 866,72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2 653 231,00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2 653 231,00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795 442 556,22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774 825 681,87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264 192 655,54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329 461 122,26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264 192 655,54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329 461 122,26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264 192 655,54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264 964 642,31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72 886 858,65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74 757 413,82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58 732 940,85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58 732 940,85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13 714 699,74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15 585 254,91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439 218,06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439 218,06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14 296 186,78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13 197 618,38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14 296 186,78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13 197 618,38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7 131 612,57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7 131 612,57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5 709 900,00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5 709 900,00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1 421 712,57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1 421 712,57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157 738 746,90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157 738 746,90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92 486 879,28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92 486 879,46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65 251 867,62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65 251 867,44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регионального проекта "Поддержка семьи"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Я1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64 496 479,95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Я1 53150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64 496 479,95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Я1 53150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64 496 479,95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20 515 994,40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16 922 628,04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20 515 994,40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16 922 628,04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19 747 200,00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16 153 833,64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19 747 200,00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16 153 833,64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19 747 200,00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16 153 833,64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426 425 574,60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355 505 436,42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426 425 574,60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355 505 436,42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302 418 952,72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300 937 580,12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78 010 467,08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78 010 467,08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56 141 987,93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56 141 987,93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21 109 125,14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21 109 125,14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759 354,01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759 354,01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строительный контроль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1 483 703,00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1 483 703,00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9 646 436,80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9 646 436,80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9 227 545,60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9 227 545,60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418 891,20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418 891,20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365 700,00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365 700,00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365 700,00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365 700,00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14 927 312,99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14 927 312,99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11 011 697,09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11 011 697,09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3 915 615,90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3 915 615,90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195 749 967,15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195 749 967,15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190 028 714,81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190 028 714,81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5 721 252,34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5 721 252,34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60 587,40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60 587,40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20 174 542,71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19 563 252,45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20 174 542,71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19 563 252,45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20 174 542,71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19 563 252,45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регионального проекта "Все лучшее детям"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68 870 489,35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57500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68 594 347,74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57500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68 594 347,74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А7500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276 141,61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А7500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276 141,61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регионального проекта "Педагоги и наставники"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34 961 589,82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35 004 603,85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50500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781 200,00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781 200,00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50500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781 200,00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781 200,00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51790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2 416 797,82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2 459 811,85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51790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2 416 797,82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2 459 811,85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53030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31 763 592,00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31 763 592,00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53030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31 763 592,00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31 763 592,00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18 187 586,88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6 571 586,88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18 187 586,88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6 571 586,88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17 424 000,00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5 808 000,00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17 424 000,00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5 808 000,00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17 424 000,00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5 808 000,00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27 572 535,31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27 598 949,31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27 572 535,31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27 598 949,31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18 761 161,31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18 761 161,31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16 782 587,39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16 782 587,39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16 782 587,39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16 782 587,39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1 943 773,92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1 943 773,92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1 943 773,92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1 943 773,92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8 811 374,00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8 837 788,00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8 811 374,00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8 837 788,00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8 811 374,00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8 837 788,00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2 417 483,52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2 417 483,52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2 417 483,52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2 417 483,52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26 811 505,26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26 811 505,26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2 657 713,19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2 657 713,19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289 217,39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289 217,39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23 831 277,59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23 831 277,59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7 514 525,58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7 514 525,58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721 157,00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721 157,00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333 312,00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333 312,00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1 845,00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1 845,00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6 793 368,58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6 793 368,58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6 793 368,58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6 793 368,58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11 642 546,08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11 642 546,08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1 918 748,78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1 918 748,78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2 055,00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2 055,00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2 176 537,45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2 176 537,45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576 864,70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576 864,70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9 019 220,71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9 236 970,18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49 964,16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49 964,16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3 280 979,61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3 280 979,61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5 688 276,94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5 906 026,41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5 688 276,94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5 906 026,41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4 330 170,25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4 547 919,72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4 330 170,25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4 547 919,72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118 079 158,16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108 758 868,18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27 576 653,29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18 217 125,58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27 576 653,29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18 217 125,58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18 217 125,68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18 217 125,58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17 803 325,68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17 803 325,58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17 803 325,68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17 803 325,58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9 359 527,61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55195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9 359 527,61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55195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9 359 527,61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75 269 181,55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75 308 419,28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75 269 181,55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75 308 419,28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56 019 067,47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56 043 303,63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605 872,80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630 108,96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605 872,80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630 108,96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18 950 920,10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18 962 106,02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02 1 03 20240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02 1 03 20240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279 633,60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290 819,52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279 633,60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290 819,52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299 193,98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303 009,63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199 193,98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203 009,63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199 193,98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203 009,63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10 546 216,80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10 546 216,80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10 546 216,80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10 546 216,80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570 872,58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570 872,58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208 320,00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208 320,00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322 432,58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322 432,58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40 120,00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40 120,00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186 685 646,85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191 089 558,39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53 1 01 20321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53 1 01 20321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114 242 160,61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114 637 291,77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114 242 160,61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114 637 291,77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91 047 603,41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89 894 875,57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2 236 931,57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2 326 195,67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66 931,57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49 811,87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2 276 383,80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23 319 214,46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23 319 214,46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200 004,46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200 004,46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23 119 210,00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23 119 210,00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109 014,06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113 374,44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1 354,06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1 354,44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107 660,00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112 020,00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42 382,49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42 382,49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41 632,49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41 632,49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7 082 814,29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5 859 417,48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50 004,29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49 997,48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7 032 810,00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5 809 420,00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22 937 608,76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22 937 613,25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299 998,76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300 003,25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22 637 610,00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22 637 610,00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26 102 370,00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26 079 410,00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25 802 370,00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25 779 410,00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30 500,00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30 500,00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321 500,00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321 500,00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6 990 000,00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6 990 000,00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6 860 000,00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6 860 000,00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регионального проекта "Многодетная семья"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Я2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23 194 557,20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24 742 416,20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Я2 54040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23 194 557,20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24 742 416,20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Я2 54040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23 194 557,20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24 742 416,20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52 823 916,44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56 832 749,11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52 823 916,44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56 832 749,11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52 823 916,44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56 832 749,11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компенсация на каждого ребенка на оплату жилья и коммунальных услуг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36 419 911,64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40 428 747,15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36 419 911,64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40 428 747,15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Ежегодная денежная компенсация на каждого из детей, обучающихся в общеобразовательных организациях, в целях их обеспечения одеждой для посещения учебных занятий, а также спортивной формой на весь период обучения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компенсация на каждого из детей, обучающихся в 5 - 11 классах общеобразовательных организаций и (или) обучающихся в профессиональных образовательных организациях по очной форме обучения, расположенных на территории Ставропольского края, в рамках предоставления им одноразового бесплатного питания на весь период обучения, за исключением каникулярного времени в летние месяцы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компенсация на каждого из детей, обучающихся в общеобразовательных организациях, на оплату проезда автомобильным транспортом (за исключением такси) в городском и пригородном сообщении, городским наземным электрическим транспортом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54 004,80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54 001,96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54 004,80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54 001,96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17 615 865,43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17 615 865,43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1 580 059,80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1 580 007,51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4 817 063,84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4 817 063,84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4 631 275,39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4 631 275,39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4 201 895,68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4 201 895,68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4 201 895,68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4 201 895,68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52 080,00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52 080,00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52 080,00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52 080,00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1 373 355,16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1 373 355,16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1 373 355,16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1 373 355,16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2 776 460,52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2 776 460,52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2 316 322,97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2 316 322,97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460 137,55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460 137,55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 в области обращения с животными без владельцев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54 1 01 70140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54 1 01 70140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2 990 429,07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2 990 429,07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418 311,12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418 311,12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140 616,00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140 616,00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277 695,12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277 695,12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6 519 510,81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6 529 266,78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1 062 142,42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1 062 142,42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130 200,00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130 200,00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813 518,16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813 518,16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118 424,26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118 424,26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2 605 884,65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2 605 884,65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2 605 884,65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2 605 884,65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245 421,79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245 421,79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2 267 577,77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2 267 577,77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1 274 192,00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1 274 192,00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225 301,28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225 301,28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5 893 453,36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5 903 209,33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748 180,00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748 180,00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114 576,00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114 576,00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560 059,00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560 059,00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73 545,00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73 545,00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486 298,00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486 298,00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486 298,00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486 298,00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2 120 407,00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2 120 407,00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1 165 196,00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1 165 196,00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4 990 750,28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5 000 506,25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570 782,92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570 782,92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114 576,00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114 576,00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365 692,96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365 692,96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90 513,96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90 513,96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1 720 867,00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1 720 867,00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1 013 352,00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1 013 352,00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225 032,00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225 032,00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8 855 171,25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8 864 927,22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1 224 512,37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1 224 512,37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192 696,00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192 696,00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828 568,48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828 568,48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203 247,89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203 247,89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3 655 465,91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3 655 465,91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3 655 465,91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3 655 465,91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3 353 907,51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3 353 907,51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1 730 176,38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1 730 176,38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128 928,18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128 928,18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6 554 781,08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6 564 537,05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886 294,54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886 294,54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145 824,00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145 824,00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662 873,00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662 873,00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77 597,54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77 597,54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2 701 812,75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2 701 812,75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2 701 812,75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2 701 812,75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2 331 887,61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2 331 887,61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1 189 613,61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1 189 613,61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225 302,00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225 302,00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7 526 851,51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7 536 607,48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1 024 403,10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1 024 403,10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161 448,00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161 448,00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626 229,00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626 229,00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236 726,10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236 726,10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2 987 481,32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2 987 481,32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2 987 481,32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2 987 481,32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245 421,79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245 421,79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2 871 110,00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2 871 110,00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1 878 824,00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1 878 824,00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708 824,00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708 824,00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708 824,00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708 824,00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698 824,00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698 824,00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225 302,00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225 302,00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8 662 225,93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8 671 981,90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1 010 271,50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1 010 271,50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192 696,00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192 696,00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809 306,80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809 306,80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8 268,70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8 268,70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3 639 301,58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3 639 301,58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3 639 301,58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3 639 301,58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3 263 466,11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3 263 466,11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1 103 466,11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1 103 466,11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143 466,11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143 466,11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143 466,11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143 466,11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133 466,11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133 466,11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225 301,28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225 301,28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17 000 000,00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33 500 000,00</w:t>
            </w:r>
          </w:p>
        </w:tc>
      </w:tr>
      <w:tr w:rsidR="00153726" w:rsidRPr="00153726" w:rsidTr="00153726">
        <w:trPr>
          <w:trHeight w:val="20"/>
        </w:trPr>
        <w:tc>
          <w:tcPr>
            <w:tcW w:w="2235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7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1 387 885 476,21</w:t>
            </w:r>
          </w:p>
        </w:tc>
        <w:tc>
          <w:tcPr>
            <w:tcW w:w="1808" w:type="dxa"/>
            <w:vAlign w:val="bottom"/>
            <w:hideMark/>
          </w:tcPr>
          <w:p w:rsidR="00153726" w:rsidRPr="00153726" w:rsidRDefault="00153726" w:rsidP="001537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1 378 811 481,53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7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9F6" w:rsidRDefault="00E769F6" w:rsidP="007E1EFD">
      <w:pPr>
        <w:spacing w:after="0" w:line="240" w:lineRule="auto"/>
      </w:pPr>
      <w:r>
        <w:separator/>
      </w:r>
    </w:p>
  </w:endnote>
  <w:endnote w:type="continuationSeparator" w:id="0">
    <w:p w:rsidR="00E769F6" w:rsidRDefault="00E769F6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9F6" w:rsidRDefault="00E769F6" w:rsidP="007E1EFD">
      <w:pPr>
        <w:spacing w:after="0" w:line="240" w:lineRule="auto"/>
      </w:pPr>
      <w:r>
        <w:separator/>
      </w:r>
    </w:p>
  </w:footnote>
  <w:footnote w:type="continuationSeparator" w:id="0">
    <w:p w:rsidR="00E769F6" w:rsidRDefault="00E769F6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2975294"/>
      <w:docPartObj>
        <w:docPartGallery w:val="Page Numbers (Top of Page)"/>
        <w:docPartUnique/>
      </w:docPartObj>
    </w:sdtPr>
    <w:sdtEndPr/>
    <w:sdtContent>
      <w:p w:rsidR="003F1289" w:rsidRDefault="003F128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35C4">
          <w:rPr>
            <w:noProof/>
          </w:rPr>
          <w:t>3</w:t>
        </w:r>
        <w:r>
          <w:fldChar w:fldCharType="end"/>
        </w:r>
      </w:p>
    </w:sdtContent>
  </w:sdt>
  <w:p w:rsidR="003F1289" w:rsidRDefault="003F128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104812"/>
    <w:rsid w:val="00127C25"/>
    <w:rsid w:val="001314FF"/>
    <w:rsid w:val="001406D4"/>
    <w:rsid w:val="00153726"/>
    <w:rsid w:val="00157514"/>
    <w:rsid w:val="00162228"/>
    <w:rsid w:val="0016231D"/>
    <w:rsid w:val="001634B9"/>
    <w:rsid w:val="001A4EE7"/>
    <w:rsid w:val="001B5625"/>
    <w:rsid w:val="001D27F9"/>
    <w:rsid w:val="001D302A"/>
    <w:rsid w:val="001E55F8"/>
    <w:rsid w:val="001F7750"/>
    <w:rsid w:val="00202264"/>
    <w:rsid w:val="002167D1"/>
    <w:rsid w:val="00233231"/>
    <w:rsid w:val="002446BA"/>
    <w:rsid w:val="0025777F"/>
    <w:rsid w:val="002A0AE6"/>
    <w:rsid w:val="002B78D7"/>
    <w:rsid w:val="002B7C08"/>
    <w:rsid w:val="002C50A4"/>
    <w:rsid w:val="002D7C24"/>
    <w:rsid w:val="002E0FA9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B4626"/>
    <w:rsid w:val="003C1145"/>
    <w:rsid w:val="003D240C"/>
    <w:rsid w:val="003D4130"/>
    <w:rsid w:val="003F1289"/>
    <w:rsid w:val="004333E1"/>
    <w:rsid w:val="0046690C"/>
    <w:rsid w:val="00473CD7"/>
    <w:rsid w:val="0048101D"/>
    <w:rsid w:val="004868D6"/>
    <w:rsid w:val="00487A98"/>
    <w:rsid w:val="004B051A"/>
    <w:rsid w:val="004C7C68"/>
    <w:rsid w:val="004D4B77"/>
    <w:rsid w:val="004F5396"/>
    <w:rsid w:val="0051219E"/>
    <w:rsid w:val="00515F16"/>
    <w:rsid w:val="005212F9"/>
    <w:rsid w:val="0052747F"/>
    <w:rsid w:val="00540103"/>
    <w:rsid w:val="00552AB1"/>
    <w:rsid w:val="005628E9"/>
    <w:rsid w:val="005663C6"/>
    <w:rsid w:val="00570C80"/>
    <w:rsid w:val="00574431"/>
    <w:rsid w:val="00594891"/>
    <w:rsid w:val="005A6B51"/>
    <w:rsid w:val="005C78BF"/>
    <w:rsid w:val="005F632A"/>
    <w:rsid w:val="00614673"/>
    <w:rsid w:val="0062104F"/>
    <w:rsid w:val="00640B36"/>
    <w:rsid w:val="006537F5"/>
    <w:rsid w:val="00681138"/>
    <w:rsid w:val="00682BC0"/>
    <w:rsid w:val="006F462F"/>
    <w:rsid w:val="00700157"/>
    <w:rsid w:val="007116D6"/>
    <w:rsid w:val="007179D5"/>
    <w:rsid w:val="00725761"/>
    <w:rsid w:val="007267FD"/>
    <w:rsid w:val="007269D6"/>
    <w:rsid w:val="007354EB"/>
    <w:rsid w:val="007647E9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24340"/>
    <w:rsid w:val="00836B59"/>
    <w:rsid w:val="00846CD9"/>
    <w:rsid w:val="00853555"/>
    <w:rsid w:val="00856BE5"/>
    <w:rsid w:val="008609C4"/>
    <w:rsid w:val="00863552"/>
    <w:rsid w:val="008833FE"/>
    <w:rsid w:val="0088673C"/>
    <w:rsid w:val="008944E4"/>
    <w:rsid w:val="008A48AE"/>
    <w:rsid w:val="008A4D9E"/>
    <w:rsid w:val="008B3603"/>
    <w:rsid w:val="008B57CD"/>
    <w:rsid w:val="008C0357"/>
    <w:rsid w:val="008C7A1A"/>
    <w:rsid w:val="008E02BE"/>
    <w:rsid w:val="008F7073"/>
    <w:rsid w:val="00907806"/>
    <w:rsid w:val="00911682"/>
    <w:rsid w:val="00947488"/>
    <w:rsid w:val="009608D4"/>
    <w:rsid w:val="009A2EDF"/>
    <w:rsid w:val="009A7B42"/>
    <w:rsid w:val="009B2AB1"/>
    <w:rsid w:val="009D1172"/>
    <w:rsid w:val="009D30FC"/>
    <w:rsid w:val="009E0DA3"/>
    <w:rsid w:val="00A03FE4"/>
    <w:rsid w:val="00A13173"/>
    <w:rsid w:val="00A1344D"/>
    <w:rsid w:val="00A174FB"/>
    <w:rsid w:val="00A42228"/>
    <w:rsid w:val="00A4255E"/>
    <w:rsid w:val="00A45C6B"/>
    <w:rsid w:val="00A4763F"/>
    <w:rsid w:val="00A5419C"/>
    <w:rsid w:val="00A86F4B"/>
    <w:rsid w:val="00A87FCF"/>
    <w:rsid w:val="00AB3D7C"/>
    <w:rsid w:val="00AF2ADF"/>
    <w:rsid w:val="00AF58ED"/>
    <w:rsid w:val="00AF77AD"/>
    <w:rsid w:val="00B07F82"/>
    <w:rsid w:val="00B10BDF"/>
    <w:rsid w:val="00B23911"/>
    <w:rsid w:val="00B449CA"/>
    <w:rsid w:val="00B91664"/>
    <w:rsid w:val="00BB0F09"/>
    <w:rsid w:val="00BC6773"/>
    <w:rsid w:val="00BF09A5"/>
    <w:rsid w:val="00C0227B"/>
    <w:rsid w:val="00C2462E"/>
    <w:rsid w:val="00C309B1"/>
    <w:rsid w:val="00C3125F"/>
    <w:rsid w:val="00C46D96"/>
    <w:rsid w:val="00C536C8"/>
    <w:rsid w:val="00C57468"/>
    <w:rsid w:val="00C613C1"/>
    <w:rsid w:val="00C61A53"/>
    <w:rsid w:val="00C64364"/>
    <w:rsid w:val="00C963EA"/>
    <w:rsid w:val="00C9666D"/>
    <w:rsid w:val="00C97BA3"/>
    <w:rsid w:val="00CB49B5"/>
    <w:rsid w:val="00CB7172"/>
    <w:rsid w:val="00CC456F"/>
    <w:rsid w:val="00CD1C0E"/>
    <w:rsid w:val="00CE16B6"/>
    <w:rsid w:val="00D10154"/>
    <w:rsid w:val="00D12F7B"/>
    <w:rsid w:val="00D35EC7"/>
    <w:rsid w:val="00D60B91"/>
    <w:rsid w:val="00D87811"/>
    <w:rsid w:val="00D91F3B"/>
    <w:rsid w:val="00DA04B7"/>
    <w:rsid w:val="00DA0C1F"/>
    <w:rsid w:val="00DA4CF8"/>
    <w:rsid w:val="00DB526C"/>
    <w:rsid w:val="00DC5054"/>
    <w:rsid w:val="00DC6CE0"/>
    <w:rsid w:val="00DD3B5D"/>
    <w:rsid w:val="00E04D30"/>
    <w:rsid w:val="00E10167"/>
    <w:rsid w:val="00E13918"/>
    <w:rsid w:val="00E1464D"/>
    <w:rsid w:val="00E272B2"/>
    <w:rsid w:val="00E4168B"/>
    <w:rsid w:val="00E67D9D"/>
    <w:rsid w:val="00E769F6"/>
    <w:rsid w:val="00E87F02"/>
    <w:rsid w:val="00EA3D0D"/>
    <w:rsid w:val="00ED1478"/>
    <w:rsid w:val="00ED7BB0"/>
    <w:rsid w:val="00EF4611"/>
    <w:rsid w:val="00F06316"/>
    <w:rsid w:val="00F07EEC"/>
    <w:rsid w:val="00F47E76"/>
    <w:rsid w:val="00F52834"/>
    <w:rsid w:val="00F55EE5"/>
    <w:rsid w:val="00F74AC5"/>
    <w:rsid w:val="00F779ED"/>
    <w:rsid w:val="00F94B55"/>
    <w:rsid w:val="00F97374"/>
    <w:rsid w:val="00FA7B4D"/>
    <w:rsid w:val="00FC1813"/>
    <w:rsid w:val="00FC7DBC"/>
    <w:rsid w:val="00FD7E49"/>
    <w:rsid w:val="00FE35C4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18B7FC-9404-4232-AA0C-683243B41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character" w:styleId="ac">
    <w:name w:val="annotation reference"/>
    <w:basedOn w:val="a0"/>
    <w:uiPriority w:val="99"/>
    <w:semiHidden/>
    <w:unhideWhenUsed/>
    <w:rsid w:val="00B9166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9166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B91664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9166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B9166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4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23DAC-39F3-455E-8399-23DCE47C4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23922</Words>
  <Characters>136361</Characters>
  <Application>Microsoft Office Word</Application>
  <DocSecurity>0</DocSecurity>
  <Lines>1136</Lines>
  <Paragraphs>319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Dudiniva</cp:lastModifiedBy>
  <cp:revision>12</cp:revision>
  <cp:lastPrinted>2022-05-19T05:49:00Z</cp:lastPrinted>
  <dcterms:created xsi:type="dcterms:W3CDTF">2023-10-30T11:52:00Z</dcterms:created>
  <dcterms:modified xsi:type="dcterms:W3CDTF">2024-12-26T08:14:00Z</dcterms:modified>
</cp:coreProperties>
</file>