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40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Финансовое управление администрации Грачевского муниципального района объявляет конкурс на </w:t>
      </w:r>
      <w:r w:rsidR="009B412F">
        <w:rPr>
          <w:sz w:val="28"/>
          <w:szCs w:val="28"/>
        </w:rPr>
        <w:t>включение в</w:t>
      </w:r>
      <w:r>
        <w:rPr>
          <w:sz w:val="28"/>
          <w:szCs w:val="28"/>
        </w:rPr>
        <w:t xml:space="preserve"> кадровый резерв для замещения </w:t>
      </w:r>
      <w:r w:rsidR="009B412F">
        <w:rPr>
          <w:sz w:val="28"/>
          <w:szCs w:val="28"/>
        </w:rPr>
        <w:t>вакантных</w:t>
      </w:r>
      <w:r>
        <w:rPr>
          <w:sz w:val="28"/>
          <w:szCs w:val="28"/>
        </w:rPr>
        <w:t xml:space="preserve"> должностей </w:t>
      </w:r>
      <w:r w:rsidR="009B41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</w:t>
      </w: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center"/>
        <w:rPr>
          <w:sz w:val="28"/>
          <w:szCs w:val="28"/>
        </w:rPr>
      </w:pPr>
      <w:r>
        <w:rPr>
          <w:sz w:val="28"/>
          <w:szCs w:val="28"/>
        </w:rPr>
        <w:t>Дата,</w:t>
      </w:r>
      <w:r w:rsidR="009B412F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и место проведения конкурса</w:t>
      </w:r>
      <w:r w:rsidRPr="00693882">
        <w:rPr>
          <w:sz w:val="28"/>
          <w:szCs w:val="28"/>
        </w:rPr>
        <w:t>:</w:t>
      </w: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both"/>
        <w:rPr>
          <w:sz w:val="28"/>
          <w:szCs w:val="28"/>
        </w:rPr>
      </w:pPr>
    </w:p>
    <w:p w:rsidR="003C5840" w:rsidRPr="00013673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7D5C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</w:t>
      </w:r>
      <w:r w:rsidRPr="000136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1367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9B412F">
        <w:rPr>
          <w:sz w:val="28"/>
          <w:szCs w:val="28"/>
        </w:rPr>
        <w:t>финансовое управление администрации</w:t>
      </w:r>
      <w:r>
        <w:rPr>
          <w:sz w:val="28"/>
          <w:szCs w:val="28"/>
        </w:rPr>
        <w:t xml:space="preserve"> </w:t>
      </w:r>
      <w:r w:rsidRPr="00013673">
        <w:rPr>
          <w:sz w:val="28"/>
          <w:szCs w:val="28"/>
        </w:rPr>
        <w:t>Грачевского муниципального района.</w:t>
      </w:r>
    </w:p>
    <w:p w:rsidR="003C5840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</w:p>
    <w:p w:rsidR="003C5840" w:rsidRDefault="003C5840" w:rsidP="003C5840">
      <w:pPr>
        <w:tabs>
          <w:tab w:val="left" w:pos="284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должностей муниципальной службы,</w:t>
      </w:r>
      <w:r w:rsidR="009B412F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</w:t>
      </w:r>
      <w:r w:rsidR="009B412F">
        <w:rPr>
          <w:sz w:val="28"/>
          <w:szCs w:val="28"/>
        </w:rPr>
        <w:t>орые формируется резерв (ведущая</w:t>
      </w:r>
      <w:r>
        <w:rPr>
          <w:sz w:val="28"/>
          <w:szCs w:val="28"/>
        </w:rPr>
        <w:t xml:space="preserve"> группа должностей):</w:t>
      </w:r>
    </w:p>
    <w:p w:rsidR="003C5840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3DC8">
        <w:rPr>
          <w:sz w:val="28"/>
          <w:szCs w:val="28"/>
        </w:rPr>
        <w:t xml:space="preserve"> </w:t>
      </w:r>
      <w:r w:rsidR="009B412F">
        <w:rPr>
          <w:sz w:val="28"/>
          <w:szCs w:val="28"/>
        </w:rPr>
        <w:t xml:space="preserve">заместитель начальника управления - </w:t>
      </w:r>
      <w:r>
        <w:rPr>
          <w:sz w:val="28"/>
          <w:szCs w:val="28"/>
        </w:rPr>
        <w:t>начальник отдела</w:t>
      </w:r>
      <w:r w:rsidR="009B412F">
        <w:rPr>
          <w:sz w:val="28"/>
          <w:szCs w:val="28"/>
        </w:rPr>
        <w:t xml:space="preserve"> планирования, анализа и исполнения бюджета финансового управления</w:t>
      </w:r>
      <w:r>
        <w:rPr>
          <w:sz w:val="28"/>
          <w:szCs w:val="28"/>
        </w:rPr>
        <w:t xml:space="preserve"> администрации Грачевского муниципального района </w:t>
      </w:r>
      <w:r w:rsidRPr="005A2152">
        <w:rPr>
          <w:sz w:val="28"/>
          <w:szCs w:val="28"/>
        </w:rPr>
        <w:t>Ставропольско</w:t>
      </w:r>
      <w:r>
        <w:rPr>
          <w:sz w:val="28"/>
          <w:szCs w:val="28"/>
        </w:rPr>
        <w:t>го края;</w:t>
      </w:r>
    </w:p>
    <w:p w:rsidR="003C5840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</w:t>
      </w:r>
      <w:r w:rsidR="009B412F">
        <w:rPr>
          <w:sz w:val="28"/>
          <w:szCs w:val="28"/>
        </w:rPr>
        <w:t>учета и отчетности финансового управления</w:t>
      </w:r>
      <w:r>
        <w:rPr>
          <w:sz w:val="28"/>
          <w:szCs w:val="28"/>
        </w:rPr>
        <w:t xml:space="preserve"> администрации Грачевского муниципального района </w:t>
      </w:r>
      <w:r w:rsidRPr="005A2152">
        <w:rPr>
          <w:sz w:val="28"/>
          <w:szCs w:val="28"/>
        </w:rPr>
        <w:t>Ставропольско</w:t>
      </w:r>
      <w:r>
        <w:rPr>
          <w:sz w:val="28"/>
          <w:szCs w:val="28"/>
        </w:rPr>
        <w:t>го края;</w:t>
      </w:r>
    </w:p>
    <w:p w:rsidR="003C5840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</w:t>
      </w:r>
      <w:r w:rsidR="009B412F">
        <w:rPr>
          <w:sz w:val="28"/>
          <w:szCs w:val="28"/>
        </w:rPr>
        <w:t xml:space="preserve">контрольно-ревизионного </w:t>
      </w:r>
      <w:r>
        <w:rPr>
          <w:sz w:val="28"/>
          <w:szCs w:val="28"/>
        </w:rPr>
        <w:t xml:space="preserve">отдела </w:t>
      </w:r>
      <w:r w:rsidR="009B412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Грачевского муниципального района </w:t>
      </w:r>
      <w:r w:rsidRPr="005A2152">
        <w:rPr>
          <w:sz w:val="28"/>
          <w:szCs w:val="28"/>
        </w:rPr>
        <w:t>Ставропольско</w:t>
      </w:r>
      <w:r>
        <w:rPr>
          <w:sz w:val="28"/>
          <w:szCs w:val="28"/>
        </w:rPr>
        <w:t>го края;</w:t>
      </w:r>
    </w:p>
    <w:p w:rsidR="003C5840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3DC8">
        <w:rPr>
          <w:sz w:val="28"/>
          <w:szCs w:val="28"/>
        </w:rPr>
        <w:t xml:space="preserve"> </w:t>
      </w:r>
      <w:r w:rsidR="009B412F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отдела </w:t>
      </w:r>
      <w:r w:rsidR="009B412F">
        <w:rPr>
          <w:sz w:val="28"/>
          <w:szCs w:val="28"/>
        </w:rPr>
        <w:t>планирования, анализа и исполнения бюджета финансового управления</w:t>
      </w:r>
      <w:r>
        <w:rPr>
          <w:sz w:val="28"/>
          <w:szCs w:val="28"/>
        </w:rPr>
        <w:t xml:space="preserve"> администрации Грачевского муниципального района </w:t>
      </w:r>
      <w:r w:rsidRPr="005A2152">
        <w:rPr>
          <w:sz w:val="28"/>
          <w:szCs w:val="28"/>
        </w:rPr>
        <w:t>Ставропольско</w:t>
      </w:r>
      <w:r>
        <w:rPr>
          <w:sz w:val="28"/>
          <w:szCs w:val="28"/>
        </w:rPr>
        <w:t>го края;</w:t>
      </w:r>
      <w:r>
        <w:rPr>
          <w:sz w:val="28"/>
          <w:szCs w:val="28"/>
        </w:rPr>
        <w:tab/>
      </w:r>
    </w:p>
    <w:p w:rsidR="003C5840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12F">
        <w:rPr>
          <w:sz w:val="28"/>
          <w:szCs w:val="28"/>
        </w:rPr>
        <w:t xml:space="preserve">консультант </w:t>
      </w:r>
      <w:r>
        <w:rPr>
          <w:sz w:val="28"/>
          <w:szCs w:val="28"/>
        </w:rPr>
        <w:t xml:space="preserve">отдела </w:t>
      </w:r>
      <w:r w:rsidR="009B412F">
        <w:rPr>
          <w:sz w:val="28"/>
          <w:szCs w:val="28"/>
        </w:rPr>
        <w:t>учета и отчетности финансового управления а</w:t>
      </w:r>
      <w:r>
        <w:rPr>
          <w:sz w:val="28"/>
          <w:szCs w:val="28"/>
        </w:rPr>
        <w:t xml:space="preserve">дминистрации Грачевского муниципального района </w:t>
      </w:r>
      <w:r w:rsidRPr="005A2152">
        <w:rPr>
          <w:sz w:val="28"/>
          <w:szCs w:val="28"/>
        </w:rPr>
        <w:t>Ставропольско</w:t>
      </w:r>
      <w:r w:rsidR="009B412F">
        <w:rPr>
          <w:sz w:val="28"/>
          <w:szCs w:val="28"/>
        </w:rPr>
        <w:t>го края.</w:t>
      </w:r>
    </w:p>
    <w:p w:rsidR="003C5840" w:rsidRPr="003A16A6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</w:p>
    <w:p w:rsidR="003C5840" w:rsidRPr="003A16A6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</w:p>
    <w:p w:rsidR="003C5840" w:rsidRPr="003A16A6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6A6">
        <w:rPr>
          <w:sz w:val="28"/>
          <w:szCs w:val="28"/>
        </w:rPr>
        <w:t xml:space="preserve">                                     </w:t>
      </w:r>
      <w:r w:rsidRPr="00EC7DCB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претендентам</w:t>
      </w:r>
      <w:r w:rsidRPr="003A16A6">
        <w:rPr>
          <w:sz w:val="28"/>
          <w:szCs w:val="28"/>
        </w:rPr>
        <w:t>:</w:t>
      </w:r>
    </w:p>
    <w:p w:rsidR="003C5840" w:rsidRPr="00CB2067" w:rsidRDefault="003C5840" w:rsidP="003C5840">
      <w:pPr>
        <w:tabs>
          <w:tab w:val="left" w:pos="284"/>
        </w:tabs>
        <w:spacing w:line="240" w:lineRule="exact"/>
        <w:jc w:val="both"/>
        <w:rPr>
          <w:sz w:val="22"/>
          <w:szCs w:val="28"/>
        </w:rPr>
      </w:pPr>
    </w:p>
    <w:p w:rsidR="003C5840" w:rsidRPr="003A16A6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A16A6">
        <w:rPr>
          <w:sz w:val="28"/>
          <w:szCs w:val="28"/>
        </w:rPr>
        <w:t>Квалификационные требования к образованию: наличие высшего профессионального образования</w:t>
      </w:r>
      <w:r>
        <w:rPr>
          <w:sz w:val="28"/>
          <w:szCs w:val="28"/>
        </w:rPr>
        <w:t xml:space="preserve">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магистратуры;</w:t>
      </w:r>
    </w:p>
    <w:p w:rsidR="003C5840" w:rsidRPr="003A16A6" w:rsidRDefault="003C5840" w:rsidP="003C5840">
      <w:pPr>
        <w:pStyle w:val="a3"/>
        <w:tabs>
          <w:tab w:val="left" w:pos="284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3A16A6">
        <w:rPr>
          <w:sz w:val="28"/>
          <w:szCs w:val="28"/>
        </w:rPr>
        <w:t xml:space="preserve">Квалификационные требования к стажу: </w:t>
      </w:r>
      <w:r w:rsidR="004F506B">
        <w:rPr>
          <w:sz w:val="28"/>
          <w:szCs w:val="28"/>
        </w:rPr>
        <w:t>без предъявления требований к стажу муниципальной службы или стажу работы по специальности</w:t>
      </w:r>
      <w:r w:rsidRPr="003A16A6">
        <w:rPr>
          <w:sz w:val="28"/>
          <w:szCs w:val="28"/>
        </w:rPr>
        <w:t>;</w:t>
      </w:r>
    </w:p>
    <w:p w:rsidR="003C5840" w:rsidRPr="003A16A6" w:rsidRDefault="003C5840" w:rsidP="003C5840">
      <w:pPr>
        <w:tabs>
          <w:tab w:val="left" w:pos="284"/>
        </w:tabs>
        <w:spacing w:line="24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A16A6">
        <w:rPr>
          <w:sz w:val="28"/>
          <w:szCs w:val="28"/>
        </w:rPr>
        <w:t xml:space="preserve">Требования к профессиональным знаниям: </w:t>
      </w:r>
    </w:p>
    <w:p w:rsidR="003C5840" w:rsidRPr="003A16A6" w:rsidRDefault="003C5840" w:rsidP="003C5840">
      <w:pPr>
        <w:tabs>
          <w:tab w:val="left" w:pos="284"/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6A6">
        <w:rPr>
          <w:sz w:val="28"/>
          <w:szCs w:val="28"/>
        </w:rPr>
        <w:t>1) должен знать:</w:t>
      </w:r>
    </w:p>
    <w:p w:rsidR="003C5840" w:rsidRPr="00EC7DCB" w:rsidRDefault="003C5840" w:rsidP="003C5840">
      <w:pPr>
        <w:pStyle w:val="a3"/>
        <w:tabs>
          <w:tab w:val="left" w:pos="284"/>
          <w:tab w:val="left" w:pos="851"/>
        </w:tabs>
        <w:spacing w:line="2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-Конституцию Российской Федерации</w:t>
      </w:r>
      <w:r w:rsidRPr="00EC7DCB">
        <w:rPr>
          <w:sz w:val="28"/>
          <w:szCs w:val="28"/>
        </w:rPr>
        <w:t>;</w:t>
      </w:r>
    </w:p>
    <w:p w:rsidR="003C5840" w:rsidRPr="00EC7DCB" w:rsidRDefault="003C5840" w:rsidP="003C5840">
      <w:pPr>
        <w:pStyle w:val="a3"/>
        <w:tabs>
          <w:tab w:val="left" w:pos="284"/>
          <w:tab w:val="left" w:pos="851"/>
        </w:tabs>
        <w:spacing w:line="2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-Устав (Основной Закон) Ставропольского края</w:t>
      </w:r>
      <w:r w:rsidRPr="00EC7DCB">
        <w:rPr>
          <w:sz w:val="28"/>
          <w:szCs w:val="28"/>
        </w:rPr>
        <w:t>;</w:t>
      </w:r>
    </w:p>
    <w:p w:rsidR="003C5840" w:rsidRPr="00EC7DCB" w:rsidRDefault="003C5840" w:rsidP="003C5840">
      <w:pPr>
        <w:pStyle w:val="a3"/>
        <w:tabs>
          <w:tab w:val="left" w:pos="284"/>
          <w:tab w:val="left" w:pos="851"/>
        </w:tabs>
        <w:spacing w:line="2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-Основы законодательства Российской Федерации и Ставропольского края</w:t>
      </w:r>
      <w:r w:rsidRPr="00EC7DCB">
        <w:rPr>
          <w:sz w:val="28"/>
          <w:szCs w:val="28"/>
        </w:rPr>
        <w:t>;</w:t>
      </w:r>
    </w:p>
    <w:p w:rsidR="003C5840" w:rsidRPr="00567E44" w:rsidRDefault="003C5840" w:rsidP="003C5840">
      <w:pPr>
        <w:pStyle w:val="a3"/>
        <w:tabs>
          <w:tab w:val="left" w:pos="284"/>
          <w:tab w:val="left" w:pos="851"/>
        </w:tabs>
        <w:spacing w:line="2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-Устав Грачевского муниципального района</w:t>
      </w:r>
      <w:r w:rsidRPr="00567E44">
        <w:rPr>
          <w:sz w:val="28"/>
          <w:szCs w:val="28"/>
        </w:rPr>
        <w:t>;</w:t>
      </w:r>
    </w:p>
    <w:p w:rsidR="003C5840" w:rsidRDefault="003C5840" w:rsidP="003C5840">
      <w:pPr>
        <w:pStyle w:val="a3"/>
        <w:tabs>
          <w:tab w:val="left" w:pos="284"/>
          <w:tab w:val="left" w:pos="851"/>
        </w:tabs>
        <w:spacing w:line="2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-правовые акты, регламентирующие вопросы, соответствующие направлениям деятельности администрации, применительно к исполнению должностных обязанностей</w:t>
      </w:r>
      <w:r w:rsidRPr="008277A6">
        <w:rPr>
          <w:sz w:val="28"/>
          <w:szCs w:val="28"/>
        </w:rPr>
        <w:t>;</w:t>
      </w:r>
    </w:p>
    <w:p w:rsidR="003C5840" w:rsidRDefault="003C5840" w:rsidP="003C5840">
      <w:pPr>
        <w:pStyle w:val="a3"/>
        <w:tabs>
          <w:tab w:val="left" w:pos="284"/>
          <w:tab w:val="left" w:pos="851"/>
        </w:tabs>
        <w:spacing w:line="24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2)должен</w:t>
      </w:r>
      <w:proofErr w:type="gramEnd"/>
      <w:r>
        <w:rPr>
          <w:sz w:val="28"/>
          <w:szCs w:val="28"/>
        </w:rPr>
        <w:t xml:space="preserve"> иметь профессиональные навыки</w:t>
      </w:r>
      <w:r w:rsidRPr="008277A6">
        <w:rPr>
          <w:sz w:val="28"/>
          <w:szCs w:val="28"/>
        </w:rPr>
        <w:t>:</w:t>
      </w:r>
    </w:p>
    <w:p w:rsidR="003C5840" w:rsidRDefault="003C5840" w:rsidP="003C584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55D">
        <w:rPr>
          <w:sz w:val="28"/>
          <w:szCs w:val="28"/>
        </w:rPr>
        <w:t>наличие навыков стратегического планирования</w:t>
      </w:r>
      <w:r>
        <w:rPr>
          <w:sz w:val="28"/>
          <w:szCs w:val="28"/>
        </w:rPr>
        <w:t>;</w:t>
      </w:r>
      <w:r w:rsidRPr="0036255D">
        <w:rPr>
          <w:sz w:val="28"/>
          <w:szCs w:val="28"/>
        </w:rPr>
        <w:t xml:space="preserve"> </w:t>
      </w:r>
    </w:p>
    <w:p w:rsidR="003C5840" w:rsidRDefault="003C5840" w:rsidP="003C584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55D">
        <w:rPr>
          <w:sz w:val="28"/>
          <w:szCs w:val="28"/>
        </w:rPr>
        <w:t>оперативного принятия и реализац</w:t>
      </w:r>
      <w:r>
        <w:rPr>
          <w:sz w:val="28"/>
          <w:szCs w:val="28"/>
        </w:rPr>
        <w:t>ии управленческих решений;</w:t>
      </w:r>
      <w:r w:rsidRPr="0036255D">
        <w:rPr>
          <w:sz w:val="28"/>
          <w:szCs w:val="28"/>
        </w:rPr>
        <w:t xml:space="preserve"> </w:t>
      </w:r>
    </w:p>
    <w:p w:rsidR="003C5840" w:rsidRDefault="003C5840" w:rsidP="003C584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55D">
        <w:rPr>
          <w:sz w:val="28"/>
          <w:szCs w:val="28"/>
        </w:rPr>
        <w:t>эффективного планирования рабочего времени</w:t>
      </w:r>
      <w:r>
        <w:rPr>
          <w:sz w:val="28"/>
          <w:szCs w:val="28"/>
        </w:rPr>
        <w:t>;</w:t>
      </w:r>
      <w:r w:rsidRPr="0036255D">
        <w:rPr>
          <w:sz w:val="28"/>
          <w:szCs w:val="28"/>
        </w:rPr>
        <w:t xml:space="preserve"> </w:t>
      </w:r>
    </w:p>
    <w:p w:rsidR="003C5840" w:rsidRPr="008277A6" w:rsidRDefault="003C5840" w:rsidP="003C584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55D">
        <w:rPr>
          <w:sz w:val="28"/>
          <w:szCs w:val="28"/>
        </w:rPr>
        <w:t>работы со служебными документами</w:t>
      </w:r>
      <w:r>
        <w:rPr>
          <w:sz w:val="28"/>
          <w:szCs w:val="28"/>
        </w:rPr>
        <w:t>;</w:t>
      </w:r>
    </w:p>
    <w:p w:rsidR="003C5840" w:rsidRPr="00567E44" w:rsidRDefault="003C5840" w:rsidP="003C5840">
      <w:pPr>
        <w:pStyle w:val="a3"/>
        <w:tabs>
          <w:tab w:val="left" w:pos="284"/>
          <w:tab w:val="left" w:pos="851"/>
        </w:tabs>
        <w:spacing w:line="2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-владения современными технологиями работы с информацией и информационными системами</w:t>
      </w:r>
      <w:r w:rsidRPr="008277A6">
        <w:rPr>
          <w:sz w:val="28"/>
          <w:szCs w:val="28"/>
        </w:rPr>
        <w:t>;</w:t>
      </w:r>
    </w:p>
    <w:p w:rsidR="003C5840" w:rsidRPr="00567E44" w:rsidRDefault="003C5840" w:rsidP="003C5840">
      <w:pPr>
        <w:pStyle w:val="a3"/>
        <w:tabs>
          <w:tab w:val="left" w:pos="284"/>
        </w:tabs>
        <w:spacing w:line="240" w:lineRule="exact"/>
        <w:ind w:left="1080"/>
        <w:jc w:val="both"/>
        <w:rPr>
          <w:sz w:val="28"/>
          <w:szCs w:val="28"/>
        </w:rPr>
      </w:pP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1080"/>
        <w:jc w:val="both"/>
        <w:rPr>
          <w:sz w:val="28"/>
          <w:szCs w:val="28"/>
        </w:rPr>
      </w:pPr>
      <w:r w:rsidRPr="008277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Перечень документов, подаваемых претендентами:</w:t>
      </w:r>
    </w:p>
    <w:p w:rsidR="003C5840" w:rsidRPr="00CB2067" w:rsidRDefault="003C5840" w:rsidP="003C5840">
      <w:pPr>
        <w:pStyle w:val="a3"/>
        <w:tabs>
          <w:tab w:val="left" w:pos="284"/>
        </w:tabs>
        <w:spacing w:line="240" w:lineRule="exact"/>
        <w:ind w:left="1080"/>
        <w:jc w:val="both"/>
        <w:rPr>
          <w:szCs w:val="28"/>
        </w:rPr>
      </w:pPr>
    </w:p>
    <w:p w:rsidR="003C5840" w:rsidRPr="00ED21B2" w:rsidRDefault="003C5840" w:rsidP="003C5840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 w:rsidRPr="00B846E7">
        <w:rPr>
          <w:color w:val="000000" w:themeColor="text1"/>
          <w:sz w:val="28"/>
          <w:szCs w:val="28"/>
        </w:rPr>
        <w:t xml:space="preserve">личное </w:t>
      </w:r>
      <w:hyperlink r:id="rId5" w:anchor="Par401" w:history="1">
        <w:r w:rsidRPr="001A6EC5">
          <w:rPr>
            <w:rStyle w:val="a5"/>
            <w:color w:val="000000" w:themeColor="text1"/>
            <w:sz w:val="28"/>
            <w:szCs w:val="28"/>
            <w:u w:val="none"/>
          </w:rPr>
          <w:t>заявление</w:t>
        </w:r>
      </w:hyperlink>
      <w:r w:rsidRPr="001A6EC5">
        <w:rPr>
          <w:color w:val="000000" w:themeColor="text1"/>
          <w:sz w:val="28"/>
          <w:szCs w:val="28"/>
        </w:rPr>
        <w:t xml:space="preserve"> н</w:t>
      </w:r>
      <w:r w:rsidRPr="00B846E7">
        <w:rPr>
          <w:color w:val="000000" w:themeColor="text1"/>
          <w:sz w:val="28"/>
          <w:szCs w:val="28"/>
        </w:rPr>
        <w:t>а участие в конкурсе, включающее согласие на обработку его персональных данных</w:t>
      </w:r>
      <w:r>
        <w:rPr>
          <w:sz w:val="28"/>
          <w:szCs w:val="28"/>
        </w:rPr>
        <w:t>, на имя председателя комиссии;</w:t>
      </w:r>
    </w:p>
    <w:p w:rsidR="003C5840" w:rsidRPr="00ED21B2" w:rsidRDefault="003C5840" w:rsidP="003C5840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 w:rsidRPr="00B846E7">
        <w:rPr>
          <w:color w:val="000000" w:themeColor="text1"/>
          <w:sz w:val="28"/>
          <w:szCs w:val="28"/>
        </w:rPr>
        <w:t xml:space="preserve">собственноручно заполненная </w:t>
      </w:r>
      <w:hyperlink r:id="rId6" w:history="1">
        <w:r w:rsidRPr="001A6EC5">
          <w:rPr>
            <w:rStyle w:val="a5"/>
            <w:color w:val="000000" w:themeColor="text1"/>
            <w:sz w:val="28"/>
            <w:szCs w:val="28"/>
            <w:u w:val="none"/>
          </w:rPr>
          <w:t>анкета</w:t>
        </w:r>
      </w:hyperlink>
      <w:r w:rsidRPr="00B846E7">
        <w:rPr>
          <w:color w:val="000000" w:themeColor="text1"/>
          <w:sz w:val="28"/>
          <w:szCs w:val="28"/>
        </w:rPr>
        <w:t xml:space="preserve"> по форме, утвержденной распоряжением Правительства Российской Федерации от 26 мая 2005 г. N 667-р, с приложение</w:t>
      </w:r>
      <w:r w:rsidRPr="00ED21B2">
        <w:rPr>
          <w:sz w:val="28"/>
          <w:szCs w:val="28"/>
        </w:rPr>
        <w:t>м фотографии (3 x 4 без уголка);</w:t>
      </w:r>
    </w:p>
    <w:p w:rsidR="003C5840" w:rsidRPr="00ED21B2" w:rsidRDefault="003C5840" w:rsidP="003C5840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 w:rsidRPr="00ED21B2">
        <w:rPr>
          <w:sz w:val="28"/>
          <w:szCs w:val="28"/>
        </w:rPr>
        <w:t>копия паспорта или иного документа, удостоверяющего личность;</w:t>
      </w:r>
    </w:p>
    <w:p w:rsidR="003C5840" w:rsidRPr="00ED21B2" w:rsidRDefault="003C5840" w:rsidP="003C5840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 w:rsidRPr="00ED21B2">
        <w:rPr>
          <w:sz w:val="28"/>
          <w:szCs w:val="28"/>
        </w:rPr>
        <w:t>копии документов, подтверждающих необходимое профессиональное образование, присвоение ученой степени, ученого звания;</w:t>
      </w:r>
    </w:p>
    <w:p w:rsidR="003C5840" w:rsidRPr="00ED21B2" w:rsidRDefault="003C5840" w:rsidP="003C5840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 w:rsidRPr="00ED21B2">
        <w:rPr>
          <w:sz w:val="28"/>
          <w:szCs w:val="28"/>
        </w:rPr>
        <w:t>копия трудовой книжки или иных документов, подтверждающих трудовую (служебную) деятельность гражданина, за исключением случаев, когда трудовая деятельность осуществляется впервые;</w:t>
      </w:r>
    </w:p>
    <w:p w:rsidR="003C5840" w:rsidRDefault="003C5840" w:rsidP="003C5840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 w:rsidRPr="001A6EC5">
        <w:rPr>
          <w:sz w:val="28"/>
          <w:szCs w:val="28"/>
        </w:rPr>
        <w:lastRenderedPageBreak/>
        <w:t xml:space="preserve">заключение медицинского учреждения об отсутствии заболевания, препятствующего поступлению на муниципальную службу </w:t>
      </w:r>
      <w:r w:rsidRPr="001A6EC5">
        <w:rPr>
          <w:color w:val="000000" w:themeColor="text1"/>
          <w:sz w:val="28"/>
          <w:szCs w:val="28"/>
        </w:rPr>
        <w:t>(</w:t>
      </w:r>
      <w:hyperlink r:id="rId7" w:history="1">
        <w:r w:rsidRPr="001A6EC5">
          <w:rPr>
            <w:rStyle w:val="a5"/>
            <w:color w:val="000000" w:themeColor="text1"/>
            <w:sz w:val="28"/>
            <w:szCs w:val="28"/>
            <w:u w:val="none"/>
          </w:rPr>
          <w:t>уч. форма 001-ГС/у</w:t>
        </w:r>
      </w:hyperlink>
      <w:r w:rsidRPr="001A6EC5">
        <w:rPr>
          <w:color w:val="000000" w:themeColor="text1"/>
          <w:sz w:val="28"/>
          <w:szCs w:val="28"/>
        </w:rPr>
        <w:t xml:space="preserve">, утвержденная Приказом </w:t>
      </w:r>
      <w:proofErr w:type="spellStart"/>
      <w:r w:rsidRPr="001A6EC5">
        <w:rPr>
          <w:color w:val="000000" w:themeColor="text1"/>
          <w:sz w:val="28"/>
          <w:szCs w:val="28"/>
        </w:rPr>
        <w:t>Минздравсоцразвития</w:t>
      </w:r>
      <w:proofErr w:type="spellEnd"/>
      <w:r w:rsidRPr="001A6EC5">
        <w:rPr>
          <w:color w:val="000000" w:themeColor="text1"/>
          <w:sz w:val="28"/>
          <w:szCs w:val="28"/>
        </w:rPr>
        <w:t xml:space="preserve"> России от 14.12.2009 N 984Н),</w:t>
      </w:r>
      <w:r w:rsidRPr="001A6EC5">
        <w:rPr>
          <w:sz w:val="28"/>
          <w:szCs w:val="28"/>
        </w:rPr>
        <w:t xml:space="preserve"> для гражданина, не состоящего на муниципальной службе;</w:t>
      </w: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21B2">
        <w:rPr>
          <w:sz w:val="28"/>
          <w:szCs w:val="28"/>
        </w:rPr>
        <w:t>документы по желанию претендента, характеризующие его профессиональные, деловые или личностные качества (отзывы, характеристики, представления, рекомендации, поручительства, результаты тестирования и другие документы).</w:t>
      </w:r>
      <w:r w:rsidRPr="004C1E2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both"/>
        <w:rPr>
          <w:sz w:val="28"/>
          <w:szCs w:val="28"/>
        </w:rPr>
      </w:pP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center"/>
        <w:rPr>
          <w:sz w:val="28"/>
          <w:szCs w:val="28"/>
        </w:rPr>
      </w:pPr>
      <w:r>
        <w:rPr>
          <w:sz w:val="28"/>
          <w:szCs w:val="28"/>
        </w:rPr>
        <w:t>Место и время приема документов</w:t>
      </w:r>
      <w:r w:rsidRPr="004C1E25">
        <w:rPr>
          <w:sz w:val="28"/>
          <w:szCs w:val="28"/>
        </w:rPr>
        <w:t>:</w:t>
      </w:r>
    </w:p>
    <w:p w:rsidR="003C5840" w:rsidRPr="00693882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both"/>
        <w:rPr>
          <w:sz w:val="28"/>
          <w:szCs w:val="28"/>
        </w:rPr>
      </w:pP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0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Отдел </w:t>
      </w:r>
      <w:r w:rsidR="004F506B">
        <w:rPr>
          <w:sz w:val="28"/>
          <w:szCs w:val="28"/>
        </w:rPr>
        <w:t>учета и отчетности финансового управления</w:t>
      </w:r>
      <w:r>
        <w:rPr>
          <w:sz w:val="28"/>
          <w:szCs w:val="28"/>
        </w:rPr>
        <w:t xml:space="preserve"> администрации Грачевского муниципального района,</w:t>
      </w:r>
      <w:r w:rsidR="004F5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район, с. Грачевка, ул. Ставропольская, 4</w:t>
      </w:r>
      <w:r w:rsidR="004F506B">
        <w:rPr>
          <w:sz w:val="28"/>
          <w:szCs w:val="28"/>
        </w:rPr>
        <w:t>4</w:t>
      </w: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0" w:firstLine="436"/>
        <w:jc w:val="both"/>
        <w:rPr>
          <w:sz w:val="28"/>
          <w:szCs w:val="28"/>
        </w:rPr>
      </w:pPr>
      <w:r>
        <w:rPr>
          <w:sz w:val="28"/>
          <w:szCs w:val="28"/>
        </w:rPr>
        <w:t>С 8-00 до 1</w:t>
      </w:r>
      <w:r w:rsidRPr="000561CE">
        <w:rPr>
          <w:sz w:val="28"/>
          <w:szCs w:val="28"/>
        </w:rPr>
        <w:t>6</w:t>
      </w:r>
      <w:r>
        <w:rPr>
          <w:sz w:val="28"/>
          <w:szCs w:val="28"/>
        </w:rPr>
        <w:t>-00, перерыв с 12-00 до 13-00.</w:t>
      </w: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both"/>
        <w:rPr>
          <w:sz w:val="28"/>
          <w:szCs w:val="28"/>
        </w:rPr>
      </w:pP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Сроки приема документов:</w:t>
      </w:r>
    </w:p>
    <w:p w:rsidR="003C5840" w:rsidRDefault="003C5840" w:rsidP="003C5840">
      <w:pPr>
        <w:pStyle w:val="a3"/>
        <w:tabs>
          <w:tab w:val="left" w:pos="284"/>
        </w:tabs>
        <w:spacing w:line="240" w:lineRule="exact"/>
        <w:ind w:left="709" w:hanging="273"/>
        <w:jc w:val="both"/>
        <w:rPr>
          <w:sz w:val="28"/>
          <w:szCs w:val="28"/>
        </w:rPr>
      </w:pPr>
    </w:p>
    <w:p w:rsidR="003C5840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 w:rsidRPr="003A16A6">
        <w:rPr>
          <w:sz w:val="28"/>
          <w:szCs w:val="28"/>
        </w:rPr>
        <w:t xml:space="preserve">С </w:t>
      </w:r>
      <w:r w:rsidR="004F506B">
        <w:rPr>
          <w:sz w:val="28"/>
          <w:szCs w:val="28"/>
        </w:rPr>
        <w:t>1</w:t>
      </w:r>
      <w:r w:rsidR="00D47D5C">
        <w:rPr>
          <w:sz w:val="28"/>
          <w:szCs w:val="28"/>
        </w:rPr>
        <w:t>5</w:t>
      </w:r>
      <w:r w:rsidR="004F506B">
        <w:rPr>
          <w:sz w:val="28"/>
          <w:szCs w:val="28"/>
        </w:rPr>
        <w:t xml:space="preserve"> ноября</w:t>
      </w:r>
      <w:r w:rsidRPr="003A16A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A16A6">
        <w:rPr>
          <w:sz w:val="28"/>
          <w:szCs w:val="28"/>
        </w:rPr>
        <w:t xml:space="preserve"> года по </w:t>
      </w:r>
      <w:r w:rsidR="004F506B">
        <w:rPr>
          <w:sz w:val="28"/>
          <w:szCs w:val="28"/>
        </w:rPr>
        <w:t>2</w:t>
      </w:r>
      <w:r w:rsidR="00D47D5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 w:rsidR="004F506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2018</w:t>
      </w:r>
      <w:proofErr w:type="gramEnd"/>
      <w:r w:rsidR="004F506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3C5840" w:rsidRPr="001A6EC5" w:rsidRDefault="003C5840" w:rsidP="003C5840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</w:p>
    <w:p w:rsidR="003C5840" w:rsidRPr="008277A6" w:rsidRDefault="003C5840" w:rsidP="003C5840">
      <w:pPr>
        <w:pStyle w:val="a3"/>
        <w:tabs>
          <w:tab w:val="left" w:pos="284"/>
        </w:tabs>
        <w:spacing w:line="240" w:lineRule="exact"/>
        <w:ind w:left="0"/>
        <w:jc w:val="both"/>
        <w:rPr>
          <w:sz w:val="28"/>
          <w:szCs w:val="28"/>
        </w:rPr>
      </w:pPr>
    </w:p>
    <w:p w:rsidR="003C5840" w:rsidRPr="008277A6" w:rsidRDefault="003C5840" w:rsidP="001A6EC5">
      <w:pPr>
        <w:pStyle w:val="a3"/>
        <w:tabs>
          <w:tab w:val="left" w:pos="284"/>
        </w:tabs>
        <w:spacing w:line="240" w:lineRule="exact"/>
        <w:ind w:left="0"/>
        <w:jc w:val="both"/>
        <w:rPr>
          <w:sz w:val="28"/>
          <w:szCs w:val="28"/>
        </w:rPr>
      </w:pPr>
    </w:p>
    <w:sectPr w:rsidR="003C5840" w:rsidRPr="008277A6" w:rsidSect="00CB2067">
      <w:pgSz w:w="11906" w:h="16838"/>
      <w:pgMar w:top="709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09A5"/>
    <w:multiLevelType w:val="hybridMultilevel"/>
    <w:tmpl w:val="EF181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C2157"/>
    <w:multiLevelType w:val="hybridMultilevel"/>
    <w:tmpl w:val="4E22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A51F4"/>
    <w:multiLevelType w:val="hybridMultilevel"/>
    <w:tmpl w:val="F24E4438"/>
    <w:lvl w:ilvl="0" w:tplc="9064D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3"/>
    <w:rsid w:val="00013673"/>
    <w:rsid w:val="000561CE"/>
    <w:rsid w:val="001A6EC5"/>
    <w:rsid w:val="0032681A"/>
    <w:rsid w:val="003A16A6"/>
    <w:rsid w:val="003C5840"/>
    <w:rsid w:val="003C6281"/>
    <w:rsid w:val="00456DE1"/>
    <w:rsid w:val="004C1E25"/>
    <w:rsid w:val="004F506B"/>
    <w:rsid w:val="00567E44"/>
    <w:rsid w:val="00693882"/>
    <w:rsid w:val="0069631A"/>
    <w:rsid w:val="00722CC3"/>
    <w:rsid w:val="0075080D"/>
    <w:rsid w:val="007A48E1"/>
    <w:rsid w:val="008277A6"/>
    <w:rsid w:val="00860D32"/>
    <w:rsid w:val="008D6A15"/>
    <w:rsid w:val="00966C46"/>
    <w:rsid w:val="009B412F"/>
    <w:rsid w:val="00A029B5"/>
    <w:rsid w:val="00A33454"/>
    <w:rsid w:val="00B269DF"/>
    <w:rsid w:val="00BD1C93"/>
    <w:rsid w:val="00C03DC8"/>
    <w:rsid w:val="00CB2067"/>
    <w:rsid w:val="00D47D5C"/>
    <w:rsid w:val="00DD5BB6"/>
    <w:rsid w:val="00E96544"/>
    <w:rsid w:val="00EC7DCB"/>
    <w:rsid w:val="00EE726D"/>
    <w:rsid w:val="00F322D2"/>
    <w:rsid w:val="00F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C05BD1-6FBB-4ED5-A693-BE728E72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1A"/>
    <w:pPr>
      <w:ind w:left="720"/>
      <w:contextualSpacing/>
    </w:pPr>
  </w:style>
  <w:style w:type="paragraph" w:customStyle="1" w:styleId="1">
    <w:name w:val="Знак Знак1 Знак"/>
    <w:basedOn w:val="a"/>
    <w:rsid w:val="00A029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Emphasis"/>
    <w:basedOn w:val="a0"/>
    <w:qFormat/>
    <w:rsid w:val="00F322D2"/>
    <w:rPr>
      <w:i/>
      <w:iCs/>
    </w:rPr>
  </w:style>
  <w:style w:type="character" w:styleId="a5">
    <w:name w:val="Hyperlink"/>
    <w:basedOn w:val="a0"/>
    <w:uiPriority w:val="99"/>
    <w:unhideWhenUsed/>
    <w:rsid w:val="001A6EC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E726D"/>
    <w:pPr>
      <w:ind w:right="-1"/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EE726D"/>
    <w:rPr>
      <w:b/>
      <w:sz w:val="24"/>
    </w:rPr>
  </w:style>
  <w:style w:type="table" w:styleId="a6">
    <w:name w:val="Table Grid"/>
    <w:basedOn w:val="a1"/>
    <w:uiPriority w:val="39"/>
    <w:rsid w:val="00EE72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EE72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E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88EFF535D953044EEFDA3ED813668CF020F943BE7F15728B52933AB038C2859F0FD77C7B25Ay2A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88EFF535D953044EEFDA3ED813668C40D0A9532EFAC5D20EC2531AC0CD33F5EB9F176C7B05D2Ey5ABP" TargetMode="External"/><Relationship Id="rId5" Type="http://schemas.openxmlformats.org/officeDocument/2006/relationships/hyperlink" Target="file:///C:\Users\&#1051;&#1102;&#1076;&#1084;&#1080;&#1083;&#1072;\Desktop\2018%20&#1075;&#1086;&#1076;\&#1053;&#1055;&#1040;%2018\&#1042;&#1072;&#1082;&#1072;&#1085;&#1089;&#1080;&#1080;%20&#1088;&#1077;&#1079;&#1077;&#1088;&#1074;\&#1044;&#1086;&#1082;&#1091;&#1084;&#1077;&#1085;&#1090;%20Microsoft%20Office%20Word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Gork</dc:creator>
  <cp:lastModifiedBy>Grsoii</cp:lastModifiedBy>
  <cp:revision>7</cp:revision>
  <cp:lastPrinted>2018-11-15T07:29:00Z</cp:lastPrinted>
  <dcterms:created xsi:type="dcterms:W3CDTF">2018-11-12T13:33:00Z</dcterms:created>
  <dcterms:modified xsi:type="dcterms:W3CDTF">2018-11-15T10:51:00Z</dcterms:modified>
</cp:coreProperties>
</file>