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19361E" w:rsidP="0070032E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592FA6">
              <w:rPr>
                <w:sz w:val="28"/>
                <w:szCs w:val="28"/>
              </w:rPr>
              <w:t>к решени</w:t>
            </w:r>
            <w:r w:rsidR="0070032E">
              <w:rPr>
                <w:sz w:val="28"/>
                <w:szCs w:val="28"/>
              </w:rPr>
              <w:t>ю</w:t>
            </w:r>
            <w:r w:rsidRPr="00592FA6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и дополнений в </w:t>
            </w:r>
            <w:r w:rsidR="00382690">
              <w:rPr>
                <w:sz w:val="28"/>
                <w:szCs w:val="28"/>
              </w:rPr>
              <w:t>решени</w:t>
            </w:r>
            <w:r w:rsidR="0070032E">
              <w:rPr>
                <w:sz w:val="28"/>
                <w:szCs w:val="28"/>
              </w:rPr>
              <w:t>е</w:t>
            </w:r>
            <w:r w:rsidR="00382690">
              <w:rPr>
                <w:sz w:val="28"/>
                <w:szCs w:val="28"/>
              </w:rPr>
              <w:t xml:space="preserve"> Совета </w:t>
            </w:r>
            <w:r w:rsidRPr="00592FA6">
              <w:rPr>
                <w:sz w:val="28"/>
                <w:szCs w:val="28"/>
              </w:rPr>
              <w:t xml:space="preserve">Грачевского муниципального округа Ставропольского края </w:t>
            </w:r>
            <w:r w:rsidR="00984599" w:rsidRPr="00592FA6">
              <w:rPr>
                <w:sz w:val="28"/>
                <w:szCs w:val="28"/>
              </w:rPr>
              <w:t>от 22</w:t>
            </w:r>
            <w:r w:rsidR="0070032E">
              <w:rPr>
                <w:sz w:val="28"/>
                <w:szCs w:val="28"/>
              </w:rPr>
              <w:t xml:space="preserve"> декабря 2022 </w:t>
            </w:r>
            <w:r w:rsidRPr="00592FA6">
              <w:rPr>
                <w:sz w:val="28"/>
                <w:szCs w:val="28"/>
              </w:rPr>
              <w:t xml:space="preserve">года         </w:t>
            </w:r>
            <w:r>
              <w:rPr>
                <w:sz w:val="28"/>
                <w:szCs w:val="28"/>
              </w:rPr>
              <w:t xml:space="preserve">  №</w:t>
            </w:r>
            <w:r w:rsidR="0070032E">
              <w:rPr>
                <w:sz w:val="28"/>
                <w:szCs w:val="28"/>
              </w:rPr>
              <w:t xml:space="preserve"> 89</w:t>
            </w:r>
            <w:r w:rsidRPr="00592FA6">
              <w:rPr>
                <w:sz w:val="28"/>
                <w:szCs w:val="28"/>
              </w:rPr>
              <w:t xml:space="preserve"> «О бюджете Грачевского муниципального округа Ставропольского края на 202</w:t>
            </w:r>
            <w:r w:rsidR="000F70D6">
              <w:rPr>
                <w:sz w:val="28"/>
                <w:szCs w:val="28"/>
              </w:rPr>
              <w:t>3</w:t>
            </w:r>
            <w:r w:rsidRPr="00592FA6">
              <w:rPr>
                <w:sz w:val="28"/>
                <w:szCs w:val="28"/>
              </w:rPr>
              <w:t xml:space="preserve"> год и плановый период 202</w:t>
            </w:r>
            <w:r w:rsidR="000F70D6">
              <w:rPr>
                <w:sz w:val="28"/>
                <w:szCs w:val="28"/>
              </w:rPr>
              <w:t>4</w:t>
            </w:r>
            <w:r w:rsidRPr="00592FA6">
              <w:rPr>
                <w:sz w:val="28"/>
                <w:szCs w:val="28"/>
              </w:rPr>
              <w:t xml:space="preserve"> и 202</w:t>
            </w:r>
            <w:r w:rsidR="000F70D6">
              <w:rPr>
                <w:sz w:val="28"/>
                <w:szCs w:val="28"/>
              </w:rPr>
              <w:t>5</w:t>
            </w:r>
            <w:r w:rsidRPr="00592FA6">
              <w:rPr>
                <w:sz w:val="28"/>
                <w:szCs w:val="28"/>
              </w:rPr>
              <w:t xml:space="preserve"> годов»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984599">
        <w:trPr>
          <w:trHeight w:val="615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19361E" w:rsidRPr="0019361E">
              <w:rPr>
                <w:color w:val="000000"/>
                <w:sz w:val="22"/>
                <w:szCs w:val="22"/>
              </w:rPr>
              <w:t>3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19361E" w:rsidRPr="0019361E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19361E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получателями средств бюджетов муници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21A26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914 688 129,69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0572E" w:rsidP="00221A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</w:t>
            </w:r>
            <w:r w:rsidR="00221A26">
              <w:rPr>
                <w:color w:val="000000"/>
                <w:sz w:val="22"/>
                <w:szCs w:val="22"/>
              </w:rPr>
              <w:t> 051,02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221A26" w:rsidP="00F342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914 688 129,69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221A2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933 388 051,02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E20E17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224 413 532,60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E20E17" w:rsidP="005D0FF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223 031 516,14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Субсидии бюджетам муниципальных округов на организацию бесплатного горячего питания обучающихся, получающих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BA6653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455 438 320,95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BA6653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460 532 258,74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BA6653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304 934 015,32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332 232 744,75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BA6653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304 934 015,32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</w:t>
            </w:r>
            <w:r w:rsidR="00A526B4">
              <w:rPr>
                <w:color w:val="000000"/>
                <w:sz w:val="22"/>
                <w:szCs w:val="22"/>
              </w:rPr>
              <w:t> 744,75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образований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25676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24 160,00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24 403</w:t>
            </w:r>
            <w:r w:rsidR="00444754">
              <w:rPr>
                <w:color w:val="000000"/>
                <w:sz w:val="22"/>
                <w:szCs w:val="22"/>
              </w:rPr>
              <w:t> 239,00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D54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54DB">
              <w:rPr>
                <w:color w:val="000000"/>
                <w:sz w:val="22"/>
                <w:szCs w:val="22"/>
              </w:rPr>
              <w:t>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ED54DB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ED54DB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ED54DB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984599">
        <w:trPr>
          <w:trHeight w:val="34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35D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1 240 161 199,69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73E84" w:rsidP="008E63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1 267 232</w:t>
            </w:r>
            <w:r w:rsidR="00151063">
              <w:rPr>
                <w:color w:val="000000"/>
                <w:sz w:val="22"/>
                <w:szCs w:val="22"/>
              </w:rPr>
              <w:t> 33</w:t>
            </w:r>
            <w:r w:rsidR="008E635D">
              <w:rPr>
                <w:color w:val="000000"/>
                <w:sz w:val="22"/>
                <w:szCs w:val="22"/>
              </w:rPr>
              <w:t>1</w:t>
            </w:r>
            <w:r w:rsidR="00151063">
              <w:rPr>
                <w:color w:val="000000"/>
                <w:sz w:val="22"/>
                <w:szCs w:val="22"/>
              </w:rPr>
              <w:t>,</w:t>
            </w:r>
            <w:r w:rsidR="008E635D">
              <w:rPr>
                <w:color w:val="000000"/>
                <w:sz w:val="22"/>
                <w:szCs w:val="22"/>
              </w:rPr>
              <w:t>02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 xml:space="preserve">        </w:t>
      </w:r>
    </w:p>
    <w:sectPr w:rsidR="00063ED9" w:rsidSect="0019361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4C9" w:rsidRDefault="003544C9" w:rsidP="004D171E">
      <w:r>
        <w:separator/>
      </w:r>
    </w:p>
  </w:endnote>
  <w:endnote w:type="continuationSeparator" w:id="0">
    <w:p w:rsidR="003544C9" w:rsidRDefault="003544C9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4C9" w:rsidRDefault="003544C9" w:rsidP="004D171E">
      <w:r>
        <w:separator/>
      </w:r>
    </w:p>
  </w:footnote>
  <w:footnote w:type="continuationSeparator" w:id="0">
    <w:p w:rsidR="003544C9" w:rsidRDefault="003544C9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57732"/>
      <w:docPartObj>
        <w:docPartGallery w:val="Page Numbers (Top of Page)"/>
        <w:docPartUnique/>
      </w:docPartObj>
    </w:sdtPr>
    <w:sdtEndPr/>
    <w:sdtContent>
      <w:p w:rsidR="008E635D" w:rsidRDefault="008E63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599">
          <w:rPr>
            <w:noProof/>
          </w:rPr>
          <w:t>8</w:t>
        </w:r>
        <w:r>
          <w:fldChar w:fldCharType="end"/>
        </w:r>
      </w:p>
    </w:sdtContent>
  </w:sdt>
  <w:p w:rsidR="008E635D" w:rsidRDefault="008E635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676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1A26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44C9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4754"/>
    <w:rsid w:val="00445FBA"/>
    <w:rsid w:val="0045279F"/>
    <w:rsid w:val="004602F3"/>
    <w:rsid w:val="0046507F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1E35"/>
    <w:rsid w:val="00583C8B"/>
    <w:rsid w:val="005847EA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7C1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35D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2624"/>
    <w:rsid w:val="009634F6"/>
    <w:rsid w:val="00964DCD"/>
    <w:rsid w:val="00965FA9"/>
    <w:rsid w:val="00967CAC"/>
    <w:rsid w:val="009717CB"/>
    <w:rsid w:val="00977100"/>
    <w:rsid w:val="00984599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A6653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3A20"/>
    <w:rsid w:val="00D13F24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17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4A2A"/>
    <w:rsid w:val="00ED54DB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6CD8"/>
    <w:rsid w:val="00F57DAA"/>
    <w:rsid w:val="00F60A81"/>
    <w:rsid w:val="00F61F9A"/>
    <w:rsid w:val="00F639F8"/>
    <w:rsid w:val="00F7172D"/>
    <w:rsid w:val="00F72703"/>
    <w:rsid w:val="00F72CEE"/>
    <w:rsid w:val="00F7513F"/>
    <w:rsid w:val="00F775A3"/>
    <w:rsid w:val="00FA11C6"/>
    <w:rsid w:val="00FA11FE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84E1E-FD27-4089-953A-30EBA0A3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80C27-0662-4FBD-AE5D-64F461ADA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5208</TotalTime>
  <Pages>1</Pages>
  <Words>3233</Words>
  <Characters>18430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656</cp:revision>
  <cp:lastPrinted>2023-07-05T10:36:00Z</cp:lastPrinted>
  <dcterms:created xsi:type="dcterms:W3CDTF">2017-03-21T07:07:00Z</dcterms:created>
  <dcterms:modified xsi:type="dcterms:W3CDTF">2023-07-07T06:47:00Z</dcterms:modified>
</cp:coreProperties>
</file>